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C2" w:rsidRPr="001469C2" w:rsidRDefault="001469C2" w:rsidP="001469C2">
      <w:pPr>
        <w:widowControl w:val="0"/>
        <w:autoSpaceDE w:val="0"/>
        <w:autoSpaceDN w:val="0"/>
        <w:spacing w:before="414" w:after="0" w:line="240" w:lineRule="auto"/>
        <w:ind w:left="46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  <w:r w:rsidRPr="001469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pacing w:val="-8"/>
          <w:sz w:val="36"/>
          <w:szCs w:val="36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родителям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pacing w:val="-7"/>
          <w:sz w:val="36"/>
          <w:szCs w:val="36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pacing w:val="-7"/>
          <w:sz w:val="36"/>
          <w:szCs w:val="36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профилактике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pacing w:val="-4"/>
          <w:sz w:val="36"/>
          <w:szCs w:val="36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экстремизма</w:t>
      </w:r>
    </w:p>
    <w:p w:rsidR="001469C2" w:rsidRPr="001469C2" w:rsidRDefault="001469C2" w:rsidP="001469C2">
      <w:pPr>
        <w:widowControl w:val="0"/>
        <w:autoSpaceDE w:val="0"/>
        <w:autoSpaceDN w:val="0"/>
        <w:spacing w:before="114" w:after="0"/>
        <w:ind w:left="460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</w:t>
      </w:r>
      <w:r w:rsidRPr="001469C2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личности.</w:t>
      </w:r>
    </w:p>
    <w:p w:rsidR="001469C2" w:rsidRPr="001469C2" w:rsidRDefault="001469C2" w:rsidP="001469C2">
      <w:pPr>
        <w:widowControl w:val="0"/>
        <w:autoSpaceDE w:val="0"/>
        <w:autoSpaceDN w:val="0"/>
        <w:spacing w:after="0"/>
        <w:ind w:left="460" w:right="1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Мотивами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1469C2" w:rsidRPr="001469C2" w:rsidRDefault="001469C2" w:rsidP="001469C2">
      <w:pPr>
        <w:widowControl w:val="0"/>
        <w:autoSpaceDE w:val="0"/>
        <w:autoSpaceDN w:val="0"/>
        <w:spacing w:after="0"/>
        <w:ind w:left="46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</w:p>
    <w:p w:rsidR="001469C2" w:rsidRPr="001469C2" w:rsidRDefault="001469C2" w:rsidP="001469C2">
      <w:pPr>
        <w:widowControl w:val="0"/>
        <w:autoSpaceDE w:val="0"/>
        <w:autoSpaceDN w:val="0"/>
        <w:spacing w:after="0"/>
        <w:ind w:left="460" w:right="105" w:firstLine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Несколько простых правил</w:t>
      </w:r>
      <w:r w:rsidRPr="001469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помогут существенно снизить риск попадания вашего ребенка под влияние пропаганды </w:t>
      </w:r>
      <w:r w:rsidRPr="001469C2">
        <w:rPr>
          <w:rFonts w:ascii="Times New Roman" w:eastAsia="Times New Roman" w:hAnsi="Times New Roman" w:cs="Times New Roman"/>
          <w:spacing w:val="-2"/>
          <w:sz w:val="28"/>
          <w:szCs w:val="28"/>
        </w:rPr>
        <w:t>экстремистов:</w:t>
      </w:r>
    </w:p>
    <w:p w:rsidR="001469C2" w:rsidRPr="001469C2" w:rsidRDefault="001469C2" w:rsidP="001469C2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Разговаривайте с ребенком. Вы должны знать с кем он общается, как проводит время и</w:t>
      </w:r>
      <w:r w:rsidRPr="001469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1469C2" w:rsidRPr="001469C2" w:rsidRDefault="001469C2" w:rsidP="001469C2">
      <w:pPr>
        <w:widowControl w:val="0"/>
        <w:numPr>
          <w:ilvl w:val="0"/>
          <w:numId w:val="1"/>
        </w:numPr>
        <w:tabs>
          <w:tab w:val="left" w:pos="663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1469C2" w:rsidRPr="001469C2" w:rsidRDefault="001469C2" w:rsidP="001469C2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Контролируйте информацию, которую получает ребенок. Обращайте </w:t>
      </w:r>
      <w:proofErr w:type="gramStart"/>
      <w:r w:rsidRPr="001469C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proofErr w:type="gramEnd"/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1469C2" w:rsidRPr="001469C2" w:rsidRDefault="001469C2" w:rsidP="001469C2">
      <w:pPr>
        <w:widowControl w:val="0"/>
        <w:autoSpaceDE w:val="0"/>
        <w:autoSpaceDN w:val="0"/>
        <w:spacing w:before="1" w:after="0"/>
        <w:ind w:left="460" w:right="114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Основные признаки</w:t>
      </w:r>
      <w:r w:rsidRPr="001469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1469C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 следующим:</w:t>
      </w:r>
    </w:p>
    <w:p w:rsidR="001469C2" w:rsidRPr="001469C2" w:rsidRDefault="001469C2" w:rsidP="001469C2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его/ее манера поведения становится значительно более резкой и грубой, прогрессирует ненормативная либо жаргонная лексика;</w:t>
      </w:r>
    </w:p>
    <w:p w:rsidR="001469C2" w:rsidRPr="001469C2" w:rsidRDefault="001469C2" w:rsidP="001469C2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резко изменяется стиль одежды и внешнего вида, соответствуя правилам определенной субкультуры;</w:t>
      </w:r>
    </w:p>
    <w:p w:rsidR="001469C2" w:rsidRPr="001469C2" w:rsidRDefault="001469C2" w:rsidP="001469C2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1469C2">
        <w:rPr>
          <w:rFonts w:ascii="Times New Roman" w:eastAsia="Times New Roman" w:hAnsi="Times New Roman" w:cs="Times New Roman"/>
          <w:sz w:val="28"/>
          <w:szCs w:val="28"/>
        </w:rPr>
        <w:t>экстремистко</w:t>
      </w:r>
      <w:proofErr w:type="spellEnd"/>
      <w:r w:rsidRPr="001469C2">
        <w:rPr>
          <w:rFonts w:ascii="Times New Roman" w:eastAsia="Times New Roman" w:hAnsi="Times New Roman" w:cs="Times New Roman"/>
          <w:sz w:val="28"/>
          <w:szCs w:val="28"/>
        </w:rPr>
        <w:t>-политического или социальн</w:t>
      </w:r>
      <w:proofErr w:type="gramStart"/>
      <w:r w:rsidRPr="001469C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 экстремального содержания;</w:t>
      </w:r>
    </w:p>
    <w:p w:rsidR="001469C2" w:rsidRPr="001469C2" w:rsidRDefault="001469C2" w:rsidP="001469C2">
      <w:pPr>
        <w:widowControl w:val="0"/>
        <w:numPr>
          <w:ilvl w:val="0"/>
          <w:numId w:val="3"/>
        </w:numPr>
        <w:tabs>
          <w:tab w:val="left" w:pos="1227"/>
        </w:tabs>
        <w:autoSpaceDE w:val="0"/>
        <w:autoSpaceDN w:val="0"/>
        <w:spacing w:after="0" w:line="240" w:lineRule="auto"/>
        <w:ind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6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доме появляется</w:t>
      </w:r>
      <w:r w:rsidRPr="001469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непонятная</w:t>
      </w:r>
      <w:r w:rsidRPr="001469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и нетипичная символика или атрибутика (как</w:t>
      </w:r>
      <w:r w:rsidRPr="001469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469C2">
        <w:rPr>
          <w:rFonts w:ascii="Times New Roman" w:eastAsia="Times New Roman" w:hAnsi="Times New Roman" w:cs="Times New Roman"/>
          <w:spacing w:val="-2"/>
          <w:sz w:val="28"/>
          <w:szCs w:val="28"/>
        </w:rPr>
        <w:t>вариант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-нацистская</w:t>
      </w:r>
      <w:proofErr w:type="gramEnd"/>
      <w:r w:rsidRPr="001469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символика),</w:t>
      </w:r>
      <w:r w:rsidRPr="00146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146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469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46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46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Pr="00146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46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оружие;</w:t>
      </w:r>
    </w:p>
    <w:p w:rsidR="001469C2" w:rsidRPr="001469C2" w:rsidRDefault="001469C2" w:rsidP="001469C2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 xml:space="preserve">подросток проводит много времени за компьютером или самообразованием по вопросам, не относящимся к школьному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обучению, художественной литературе, фильмам, компьютерным играм;</w:t>
      </w:r>
    </w:p>
    <w:p w:rsidR="001469C2" w:rsidRPr="001469C2" w:rsidRDefault="001469C2" w:rsidP="001469C2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left="1167" w:hanging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повышенное</w:t>
      </w:r>
      <w:r w:rsidRPr="00146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увлечение</w:t>
      </w:r>
      <w:r w:rsidRPr="001469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вредными</w:t>
      </w:r>
      <w:r w:rsidRPr="00146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pacing w:val="-2"/>
          <w:sz w:val="28"/>
          <w:szCs w:val="28"/>
        </w:rPr>
        <w:t>привычками;</w:t>
      </w:r>
    </w:p>
    <w:p w:rsidR="001469C2" w:rsidRPr="001469C2" w:rsidRDefault="001469C2" w:rsidP="001469C2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1469C2" w:rsidRPr="001469C2" w:rsidRDefault="001469C2" w:rsidP="001469C2">
      <w:pPr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псевдонимы в Интернете, пароли и т.п. носят экстремально-политический характер. 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469C2" w:rsidRPr="001469C2" w:rsidRDefault="001469C2" w:rsidP="001469C2">
      <w:pPr>
        <w:widowControl w:val="0"/>
        <w:tabs>
          <w:tab w:val="left" w:pos="130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ab/>
        <w:t>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</w:t>
      </w:r>
      <w:r w:rsidRPr="001469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469C2">
        <w:rPr>
          <w:rFonts w:ascii="Times New Roman" w:eastAsia="Times New Roman" w:hAnsi="Times New Roman" w:cs="Times New Roman"/>
          <w:sz w:val="28"/>
          <w:szCs w:val="28"/>
        </w:rPr>
        <w:t>настроения, аккуратно обсудите, зачем ему это нужно.</w:t>
      </w:r>
    </w:p>
    <w:p w:rsidR="001469C2" w:rsidRPr="001469C2" w:rsidRDefault="001469C2" w:rsidP="001469C2">
      <w:pPr>
        <w:widowControl w:val="0"/>
        <w:numPr>
          <w:ilvl w:val="0"/>
          <w:numId w:val="4"/>
        </w:numPr>
        <w:tabs>
          <w:tab w:val="left" w:pos="788"/>
        </w:tabs>
        <w:autoSpaceDE w:val="0"/>
        <w:autoSpaceDN w:val="0"/>
        <w:spacing w:before="121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1469C2" w:rsidRPr="001469C2" w:rsidRDefault="001469C2" w:rsidP="001469C2">
      <w:pPr>
        <w:widowControl w:val="0"/>
        <w:numPr>
          <w:ilvl w:val="0"/>
          <w:numId w:val="4"/>
        </w:numPr>
        <w:tabs>
          <w:tab w:val="left" w:pos="786"/>
        </w:tabs>
        <w:autoSpaceDE w:val="0"/>
        <w:autoSpaceDN w:val="0"/>
        <w:spacing w:before="120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C2">
        <w:rPr>
          <w:rFonts w:ascii="Times New Roman" w:eastAsia="Times New Roman" w:hAnsi="Times New Roman" w:cs="Times New Roman"/>
          <w:sz w:val="28"/>
          <w:szCs w:val="28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1469C2" w:rsidRPr="001469C2" w:rsidRDefault="001469C2" w:rsidP="001469C2">
      <w:pPr>
        <w:widowControl w:val="0"/>
        <w:autoSpaceDE w:val="0"/>
        <w:autoSpaceDN w:val="0"/>
        <w:spacing w:before="127" w:after="0" w:line="240" w:lineRule="auto"/>
        <w:ind w:left="5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69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Будьте</w:t>
      </w:r>
      <w:r w:rsidRPr="001469C2">
        <w:rPr>
          <w:rFonts w:ascii="Times New Roman" w:eastAsia="Times New Roman" w:hAnsi="Times New Roman" w:cs="Times New Roman"/>
          <w:b/>
          <w:color w:val="FF0000"/>
          <w:spacing w:val="-10"/>
          <w:sz w:val="32"/>
          <w:szCs w:val="32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более</w:t>
      </w:r>
      <w:r w:rsidRPr="001469C2">
        <w:rPr>
          <w:rFonts w:ascii="Times New Roman" w:eastAsia="Times New Roman" w:hAnsi="Times New Roman" w:cs="Times New Roman"/>
          <w:b/>
          <w:color w:val="FF0000"/>
          <w:spacing w:val="-12"/>
          <w:sz w:val="32"/>
          <w:szCs w:val="32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внимательны</w:t>
      </w:r>
      <w:r w:rsidRPr="001469C2">
        <w:rPr>
          <w:rFonts w:ascii="Times New Roman" w:eastAsia="Times New Roman" w:hAnsi="Times New Roman" w:cs="Times New Roman"/>
          <w:b/>
          <w:color w:val="FF0000"/>
          <w:spacing w:val="-11"/>
          <w:sz w:val="32"/>
          <w:szCs w:val="32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</w:t>
      </w:r>
      <w:r w:rsidRPr="001469C2">
        <w:rPr>
          <w:rFonts w:ascii="Times New Roman" w:eastAsia="Times New Roman" w:hAnsi="Times New Roman" w:cs="Times New Roman"/>
          <w:b/>
          <w:color w:val="FF0000"/>
          <w:spacing w:val="-11"/>
          <w:sz w:val="32"/>
          <w:szCs w:val="32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своим</w:t>
      </w:r>
      <w:r w:rsidRPr="001469C2">
        <w:rPr>
          <w:rFonts w:ascii="Times New Roman" w:eastAsia="Times New Roman" w:hAnsi="Times New Roman" w:cs="Times New Roman"/>
          <w:b/>
          <w:color w:val="FF0000"/>
          <w:spacing w:val="-10"/>
          <w:sz w:val="32"/>
          <w:szCs w:val="32"/>
        </w:rPr>
        <w:t xml:space="preserve"> </w:t>
      </w:r>
      <w:r w:rsidRPr="001469C2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</w:rPr>
        <w:t>детям!!!</w:t>
      </w:r>
    </w:p>
    <w:p w:rsidR="009F533A" w:rsidRDefault="009F533A"/>
    <w:p w:rsidR="001469C2" w:rsidRDefault="001469C2"/>
    <w:p w:rsidR="001469C2" w:rsidRDefault="001469C2"/>
    <w:p w:rsidR="001469C2" w:rsidRDefault="001469C2"/>
    <w:p w:rsidR="001469C2" w:rsidRDefault="001469C2"/>
    <w:p w:rsidR="001469C2" w:rsidRDefault="001469C2"/>
    <w:p w:rsidR="001469C2" w:rsidRDefault="001469C2"/>
    <w:p w:rsidR="001469C2" w:rsidRDefault="001469C2"/>
    <w:p w:rsidR="001469C2" w:rsidRDefault="001469C2"/>
    <w:p w:rsidR="001469C2" w:rsidRDefault="001469C2"/>
    <w:sectPr w:rsidR="001469C2" w:rsidSect="006B52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C2" w:rsidRDefault="001469C2" w:rsidP="001469C2">
      <w:pPr>
        <w:spacing w:after="0" w:line="240" w:lineRule="auto"/>
      </w:pPr>
      <w:r>
        <w:separator/>
      </w:r>
    </w:p>
  </w:endnote>
  <w:endnote w:type="continuationSeparator" w:id="0">
    <w:p w:rsidR="001469C2" w:rsidRDefault="001469C2" w:rsidP="0014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C2" w:rsidRDefault="001469C2" w:rsidP="001469C2">
      <w:pPr>
        <w:spacing w:after="0" w:line="240" w:lineRule="auto"/>
      </w:pPr>
      <w:r>
        <w:separator/>
      </w:r>
    </w:p>
  </w:footnote>
  <w:footnote w:type="continuationSeparator" w:id="0">
    <w:p w:rsidR="001469C2" w:rsidRDefault="001469C2" w:rsidP="0014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64D"/>
    <w:multiLevelType w:val="hybridMultilevel"/>
    <w:tmpl w:val="87E25184"/>
    <w:lvl w:ilvl="0" w:tplc="84C01FCC">
      <w:numFmt w:val="bullet"/>
      <w:lvlText w:val=""/>
      <w:lvlJc w:val="left"/>
      <w:pPr>
        <w:ind w:left="46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E2F9C2">
      <w:numFmt w:val="bullet"/>
      <w:lvlText w:val="•"/>
      <w:lvlJc w:val="left"/>
      <w:pPr>
        <w:ind w:left="1420" w:hanging="708"/>
      </w:pPr>
      <w:rPr>
        <w:lang w:val="ru-RU" w:eastAsia="en-US" w:bidi="ar-SA"/>
      </w:rPr>
    </w:lvl>
    <w:lvl w:ilvl="2" w:tplc="08F4D844">
      <w:numFmt w:val="bullet"/>
      <w:lvlText w:val="•"/>
      <w:lvlJc w:val="left"/>
      <w:pPr>
        <w:ind w:left="2381" w:hanging="708"/>
      </w:pPr>
      <w:rPr>
        <w:lang w:val="ru-RU" w:eastAsia="en-US" w:bidi="ar-SA"/>
      </w:rPr>
    </w:lvl>
    <w:lvl w:ilvl="3" w:tplc="4A528A7A">
      <w:numFmt w:val="bullet"/>
      <w:lvlText w:val="•"/>
      <w:lvlJc w:val="left"/>
      <w:pPr>
        <w:ind w:left="3341" w:hanging="708"/>
      </w:pPr>
      <w:rPr>
        <w:lang w:val="ru-RU" w:eastAsia="en-US" w:bidi="ar-SA"/>
      </w:rPr>
    </w:lvl>
    <w:lvl w:ilvl="4" w:tplc="FAC629C2">
      <w:numFmt w:val="bullet"/>
      <w:lvlText w:val="•"/>
      <w:lvlJc w:val="left"/>
      <w:pPr>
        <w:ind w:left="4302" w:hanging="708"/>
      </w:pPr>
      <w:rPr>
        <w:lang w:val="ru-RU" w:eastAsia="en-US" w:bidi="ar-SA"/>
      </w:rPr>
    </w:lvl>
    <w:lvl w:ilvl="5" w:tplc="76BC9BFE">
      <w:numFmt w:val="bullet"/>
      <w:lvlText w:val="•"/>
      <w:lvlJc w:val="left"/>
      <w:pPr>
        <w:ind w:left="5263" w:hanging="708"/>
      </w:pPr>
      <w:rPr>
        <w:lang w:val="ru-RU" w:eastAsia="en-US" w:bidi="ar-SA"/>
      </w:rPr>
    </w:lvl>
    <w:lvl w:ilvl="6" w:tplc="E864F16E">
      <w:numFmt w:val="bullet"/>
      <w:lvlText w:val="•"/>
      <w:lvlJc w:val="left"/>
      <w:pPr>
        <w:ind w:left="6223" w:hanging="708"/>
      </w:pPr>
      <w:rPr>
        <w:lang w:val="ru-RU" w:eastAsia="en-US" w:bidi="ar-SA"/>
      </w:rPr>
    </w:lvl>
    <w:lvl w:ilvl="7" w:tplc="8C840ACC">
      <w:numFmt w:val="bullet"/>
      <w:lvlText w:val="•"/>
      <w:lvlJc w:val="left"/>
      <w:pPr>
        <w:ind w:left="7184" w:hanging="708"/>
      </w:pPr>
      <w:rPr>
        <w:lang w:val="ru-RU" w:eastAsia="en-US" w:bidi="ar-SA"/>
      </w:rPr>
    </w:lvl>
    <w:lvl w:ilvl="8" w:tplc="B6DA44A4">
      <w:numFmt w:val="bullet"/>
      <w:lvlText w:val="•"/>
      <w:lvlJc w:val="left"/>
      <w:pPr>
        <w:ind w:left="8145" w:hanging="708"/>
      </w:pPr>
      <w:rPr>
        <w:lang w:val="ru-RU" w:eastAsia="en-US" w:bidi="ar-SA"/>
      </w:rPr>
    </w:lvl>
  </w:abstractNum>
  <w:abstractNum w:abstractNumId="1">
    <w:nsid w:val="15047925"/>
    <w:multiLevelType w:val="hybridMultilevel"/>
    <w:tmpl w:val="C9D80908"/>
    <w:lvl w:ilvl="0" w:tplc="0419000B">
      <w:start w:val="1"/>
      <w:numFmt w:val="bullet"/>
      <w:lvlText w:val=""/>
      <w:lvlJc w:val="left"/>
      <w:pPr>
        <w:ind w:left="460" w:hanging="16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220F74">
      <w:numFmt w:val="bullet"/>
      <w:lvlText w:val="•"/>
      <w:lvlJc w:val="left"/>
      <w:pPr>
        <w:ind w:left="1420" w:hanging="168"/>
      </w:pPr>
      <w:rPr>
        <w:lang w:val="ru-RU" w:eastAsia="en-US" w:bidi="ar-SA"/>
      </w:rPr>
    </w:lvl>
    <w:lvl w:ilvl="2" w:tplc="416893DE">
      <w:numFmt w:val="bullet"/>
      <w:lvlText w:val="•"/>
      <w:lvlJc w:val="left"/>
      <w:pPr>
        <w:ind w:left="2381" w:hanging="168"/>
      </w:pPr>
      <w:rPr>
        <w:lang w:val="ru-RU" w:eastAsia="en-US" w:bidi="ar-SA"/>
      </w:rPr>
    </w:lvl>
    <w:lvl w:ilvl="3" w:tplc="33DCEBD4">
      <w:numFmt w:val="bullet"/>
      <w:lvlText w:val="•"/>
      <w:lvlJc w:val="left"/>
      <w:pPr>
        <w:ind w:left="3341" w:hanging="168"/>
      </w:pPr>
      <w:rPr>
        <w:lang w:val="ru-RU" w:eastAsia="en-US" w:bidi="ar-SA"/>
      </w:rPr>
    </w:lvl>
    <w:lvl w:ilvl="4" w:tplc="DA2A0018">
      <w:numFmt w:val="bullet"/>
      <w:lvlText w:val="•"/>
      <w:lvlJc w:val="left"/>
      <w:pPr>
        <w:ind w:left="4302" w:hanging="168"/>
      </w:pPr>
      <w:rPr>
        <w:lang w:val="ru-RU" w:eastAsia="en-US" w:bidi="ar-SA"/>
      </w:rPr>
    </w:lvl>
    <w:lvl w:ilvl="5" w:tplc="D478A988">
      <w:numFmt w:val="bullet"/>
      <w:lvlText w:val="•"/>
      <w:lvlJc w:val="left"/>
      <w:pPr>
        <w:ind w:left="5263" w:hanging="168"/>
      </w:pPr>
      <w:rPr>
        <w:lang w:val="ru-RU" w:eastAsia="en-US" w:bidi="ar-SA"/>
      </w:rPr>
    </w:lvl>
    <w:lvl w:ilvl="6" w:tplc="65060F0E">
      <w:numFmt w:val="bullet"/>
      <w:lvlText w:val="•"/>
      <w:lvlJc w:val="left"/>
      <w:pPr>
        <w:ind w:left="6223" w:hanging="168"/>
      </w:pPr>
      <w:rPr>
        <w:lang w:val="ru-RU" w:eastAsia="en-US" w:bidi="ar-SA"/>
      </w:rPr>
    </w:lvl>
    <w:lvl w:ilvl="7" w:tplc="1046AFC4">
      <w:numFmt w:val="bullet"/>
      <w:lvlText w:val="•"/>
      <w:lvlJc w:val="left"/>
      <w:pPr>
        <w:ind w:left="7184" w:hanging="168"/>
      </w:pPr>
      <w:rPr>
        <w:lang w:val="ru-RU" w:eastAsia="en-US" w:bidi="ar-SA"/>
      </w:rPr>
    </w:lvl>
    <w:lvl w:ilvl="8" w:tplc="8B9C8296">
      <w:numFmt w:val="bullet"/>
      <w:lvlText w:val="•"/>
      <w:lvlJc w:val="left"/>
      <w:pPr>
        <w:ind w:left="8145" w:hanging="168"/>
      </w:pPr>
      <w:rPr>
        <w:lang w:val="ru-RU" w:eastAsia="en-US" w:bidi="ar-SA"/>
      </w:rPr>
    </w:lvl>
  </w:abstractNum>
  <w:abstractNum w:abstractNumId="2">
    <w:nsid w:val="39C16141"/>
    <w:multiLevelType w:val="hybridMultilevel"/>
    <w:tmpl w:val="AFDE71EC"/>
    <w:lvl w:ilvl="0" w:tplc="04190009">
      <w:start w:val="1"/>
      <w:numFmt w:val="bullet"/>
      <w:lvlText w:val=""/>
      <w:lvlJc w:val="left"/>
      <w:pPr>
        <w:ind w:left="460" w:hanging="16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220F74">
      <w:numFmt w:val="bullet"/>
      <w:lvlText w:val="•"/>
      <w:lvlJc w:val="left"/>
      <w:pPr>
        <w:ind w:left="1420" w:hanging="168"/>
      </w:pPr>
      <w:rPr>
        <w:lang w:val="ru-RU" w:eastAsia="en-US" w:bidi="ar-SA"/>
      </w:rPr>
    </w:lvl>
    <w:lvl w:ilvl="2" w:tplc="416893DE">
      <w:numFmt w:val="bullet"/>
      <w:lvlText w:val="•"/>
      <w:lvlJc w:val="left"/>
      <w:pPr>
        <w:ind w:left="2381" w:hanging="168"/>
      </w:pPr>
      <w:rPr>
        <w:lang w:val="ru-RU" w:eastAsia="en-US" w:bidi="ar-SA"/>
      </w:rPr>
    </w:lvl>
    <w:lvl w:ilvl="3" w:tplc="33DCEBD4">
      <w:numFmt w:val="bullet"/>
      <w:lvlText w:val="•"/>
      <w:lvlJc w:val="left"/>
      <w:pPr>
        <w:ind w:left="3341" w:hanging="168"/>
      </w:pPr>
      <w:rPr>
        <w:lang w:val="ru-RU" w:eastAsia="en-US" w:bidi="ar-SA"/>
      </w:rPr>
    </w:lvl>
    <w:lvl w:ilvl="4" w:tplc="DA2A0018">
      <w:numFmt w:val="bullet"/>
      <w:lvlText w:val="•"/>
      <w:lvlJc w:val="left"/>
      <w:pPr>
        <w:ind w:left="4302" w:hanging="168"/>
      </w:pPr>
      <w:rPr>
        <w:lang w:val="ru-RU" w:eastAsia="en-US" w:bidi="ar-SA"/>
      </w:rPr>
    </w:lvl>
    <w:lvl w:ilvl="5" w:tplc="D478A988">
      <w:numFmt w:val="bullet"/>
      <w:lvlText w:val="•"/>
      <w:lvlJc w:val="left"/>
      <w:pPr>
        <w:ind w:left="5263" w:hanging="168"/>
      </w:pPr>
      <w:rPr>
        <w:lang w:val="ru-RU" w:eastAsia="en-US" w:bidi="ar-SA"/>
      </w:rPr>
    </w:lvl>
    <w:lvl w:ilvl="6" w:tplc="65060F0E">
      <w:numFmt w:val="bullet"/>
      <w:lvlText w:val="•"/>
      <w:lvlJc w:val="left"/>
      <w:pPr>
        <w:ind w:left="6223" w:hanging="168"/>
      </w:pPr>
      <w:rPr>
        <w:lang w:val="ru-RU" w:eastAsia="en-US" w:bidi="ar-SA"/>
      </w:rPr>
    </w:lvl>
    <w:lvl w:ilvl="7" w:tplc="1046AFC4">
      <w:numFmt w:val="bullet"/>
      <w:lvlText w:val="•"/>
      <w:lvlJc w:val="left"/>
      <w:pPr>
        <w:ind w:left="7184" w:hanging="168"/>
      </w:pPr>
      <w:rPr>
        <w:lang w:val="ru-RU" w:eastAsia="en-US" w:bidi="ar-SA"/>
      </w:rPr>
    </w:lvl>
    <w:lvl w:ilvl="8" w:tplc="8B9C8296">
      <w:numFmt w:val="bullet"/>
      <w:lvlText w:val="•"/>
      <w:lvlJc w:val="left"/>
      <w:pPr>
        <w:ind w:left="8145" w:hanging="168"/>
      </w:pPr>
      <w:rPr>
        <w:lang w:val="ru-RU" w:eastAsia="en-US" w:bidi="ar-SA"/>
      </w:rPr>
    </w:lvl>
  </w:abstractNum>
  <w:abstractNum w:abstractNumId="3">
    <w:nsid w:val="585501BD"/>
    <w:multiLevelType w:val="hybridMultilevel"/>
    <w:tmpl w:val="E0A82CEE"/>
    <w:lvl w:ilvl="0" w:tplc="0E46F246">
      <w:start w:val="1"/>
      <w:numFmt w:val="decimal"/>
      <w:lvlText w:val="%1."/>
      <w:lvlJc w:val="left"/>
      <w:pPr>
        <w:ind w:left="46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AC6AA8">
      <w:numFmt w:val="bullet"/>
      <w:lvlText w:val="•"/>
      <w:lvlJc w:val="left"/>
      <w:pPr>
        <w:ind w:left="1420" w:hanging="291"/>
      </w:pPr>
      <w:rPr>
        <w:lang w:val="ru-RU" w:eastAsia="en-US" w:bidi="ar-SA"/>
      </w:rPr>
    </w:lvl>
    <w:lvl w:ilvl="2" w:tplc="2F345988">
      <w:numFmt w:val="bullet"/>
      <w:lvlText w:val="•"/>
      <w:lvlJc w:val="left"/>
      <w:pPr>
        <w:ind w:left="2381" w:hanging="291"/>
      </w:pPr>
      <w:rPr>
        <w:lang w:val="ru-RU" w:eastAsia="en-US" w:bidi="ar-SA"/>
      </w:rPr>
    </w:lvl>
    <w:lvl w:ilvl="3" w:tplc="1D5E12F6">
      <w:numFmt w:val="bullet"/>
      <w:lvlText w:val="•"/>
      <w:lvlJc w:val="left"/>
      <w:pPr>
        <w:ind w:left="3341" w:hanging="291"/>
      </w:pPr>
      <w:rPr>
        <w:lang w:val="ru-RU" w:eastAsia="en-US" w:bidi="ar-SA"/>
      </w:rPr>
    </w:lvl>
    <w:lvl w:ilvl="4" w:tplc="B84E314A">
      <w:numFmt w:val="bullet"/>
      <w:lvlText w:val="•"/>
      <w:lvlJc w:val="left"/>
      <w:pPr>
        <w:ind w:left="4302" w:hanging="291"/>
      </w:pPr>
      <w:rPr>
        <w:lang w:val="ru-RU" w:eastAsia="en-US" w:bidi="ar-SA"/>
      </w:rPr>
    </w:lvl>
    <w:lvl w:ilvl="5" w:tplc="3F366D92">
      <w:numFmt w:val="bullet"/>
      <w:lvlText w:val="•"/>
      <w:lvlJc w:val="left"/>
      <w:pPr>
        <w:ind w:left="5263" w:hanging="291"/>
      </w:pPr>
      <w:rPr>
        <w:lang w:val="ru-RU" w:eastAsia="en-US" w:bidi="ar-SA"/>
      </w:rPr>
    </w:lvl>
    <w:lvl w:ilvl="6" w:tplc="F35A8F42">
      <w:numFmt w:val="bullet"/>
      <w:lvlText w:val="•"/>
      <w:lvlJc w:val="left"/>
      <w:pPr>
        <w:ind w:left="6223" w:hanging="291"/>
      </w:pPr>
      <w:rPr>
        <w:lang w:val="ru-RU" w:eastAsia="en-US" w:bidi="ar-SA"/>
      </w:rPr>
    </w:lvl>
    <w:lvl w:ilvl="7" w:tplc="6DF6E938">
      <w:numFmt w:val="bullet"/>
      <w:lvlText w:val="•"/>
      <w:lvlJc w:val="left"/>
      <w:pPr>
        <w:ind w:left="7184" w:hanging="291"/>
      </w:pPr>
      <w:rPr>
        <w:lang w:val="ru-RU" w:eastAsia="en-US" w:bidi="ar-SA"/>
      </w:rPr>
    </w:lvl>
    <w:lvl w:ilvl="8" w:tplc="C0309AC4">
      <w:numFmt w:val="bullet"/>
      <w:lvlText w:val="•"/>
      <w:lvlJc w:val="left"/>
      <w:pPr>
        <w:ind w:left="8145" w:hanging="291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2"/>
    <w:rsid w:val="001469C2"/>
    <w:rsid w:val="006B5240"/>
    <w:rsid w:val="009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9C2"/>
  </w:style>
  <w:style w:type="paragraph" w:styleId="a5">
    <w:name w:val="footer"/>
    <w:basedOn w:val="a"/>
    <w:link w:val="a6"/>
    <w:uiPriority w:val="99"/>
    <w:unhideWhenUsed/>
    <w:rsid w:val="0014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9C2"/>
  </w:style>
  <w:style w:type="paragraph" w:styleId="a5">
    <w:name w:val="footer"/>
    <w:basedOn w:val="a"/>
    <w:link w:val="a6"/>
    <w:uiPriority w:val="99"/>
    <w:unhideWhenUsed/>
    <w:rsid w:val="0014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2025-01-14T09:44:00Z</dcterms:created>
  <dcterms:modified xsi:type="dcterms:W3CDTF">2025-01-14T10:31:00Z</dcterms:modified>
</cp:coreProperties>
</file>