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1DE" w:rsidRPr="00F45F89" w:rsidRDefault="00E341DE" w:rsidP="00E341DE">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Алгебра и начала анализа — аннотация к рабочим программам (</w:t>
      </w:r>
      <w:r>
        <w:rPr>
          <w:rFonts w:ascii="inherit" w:eastAsia="Times New Roman" w:hAnsi="inherit" w:cs="Times New Roman"/>
          <w:b/>
          <w:bCs/>
          <w:color w:val="94482C"/>
          <w:kern w:val="36"/>
          <w:sz w:val="44"/>
          <w:szCs w:val="44"/>
          <w:lang w:eastAsia="ru-RU"/>
        </w:rPr>
        <w:t>базовый</w:t>
      </w:r>
      <w:r w:rsidRPr="00F45F89">
        <w:rPr>
          <w:rFonts w:ascii="inherit" w:eastAsia="Times New Roman" w:hAnsi="inherit" w:cs="Times New Roman"/>
          <w:b/>
          <w:bCs/>
          <w:color w:val="94482C"/>
          <w:kern w:val="36"/>
          <w:sz w:val="44"/>
          <w:szCs w:val="44"/>
          <w:lang w:eastAsia="ru-RU"/>
        </w:rPr>
        <w:t xml:space="preserve"> уровень)</w:t>
      </w:r>
    </w:p>
    <w:p w:rsidR="00E341DE" w:rsidRPr="00E341DE" w:rsidRDefault="00E341DE" w:rsidP="00E341DE">
      <w:pPr>
        <w:ind w:firstLine="709"/>
        <w:jc w:val="both"/>
        <w:rPr>
          <w:rFonts w:ascii="Times New Roman" w:hAnsi="Times New Roman" w:cs="Times New Roman"/>
        </w:rPr>
      </w:pPr>
      <w:r w:rsidRPr="00E341DE">
        <w:rPr>
          <w:rFonts w:ascii="Times New Roman" w:eastAsia="Times New Roman" w:hAnsi="Times New Roman" w:cs="Times New Roman"/>
          <w:color w:val="000000"/>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r w:rsidRPr="00E341DE">
        <w:rPr>
          <w:rFonts w:ascii="Times New Roman" w:hAnsi="Times New Roman" w:cs="Times New Roman"/>
        </w:rPr>
        <w:t xml:space="preserve"> Программы Алгебра и начала математического анализа 10 класса, (базовый уровень) /авт.-сост.  С.М.Никольский, М.К.Потапов, Н.Н.Решетников, А.В.Шевкин.-издательство «Просвещение», 2014г.</w:t>
      </w:r>
    </w:p>
    <w:p w:rsidR="00E341DE" w:rsidRPr="00E341DE" w:rsidRDefault="00E341DE" w:rsidP="00E341DE">
      <w:pPr>
        <w:spacing w:before="100" w:beforeAutospacing="1" w:after="100" w:afterAutospacing="1" w:line="240" w:lineRule="auto"/>
        <w:jc w:val="both"/>
        <w:rPr>
          <w:rFonts w:ascii="Times New Roman" w:eastAsia="Times New Roman" w:hAnsi="Times New Roman" w:cs="Times New Roman"/>
          <w:color w:val="000080"/>
          <w:bdr w:val="none" w:sz="0" w:space="0" w:color="auto" w:frame="1"/>
          <w:lang w:eastAsia="ru-RU"/>
        </w:rPr>
      </w:pPr>
      <w:r w:rsidRPr="00E341DE">
        <w:rPr>
          <w:rFonts w:ascii="Times New Roman" w:eastAsia="Times New Roman" w:hAnsi="Times New Roman" w:cs="Times New Roman"/>
          <w:color w:val="000080"/>
          <w:bdr w:val="none" w:sz="0" w:space="0" w:color="auto" w:frame="1"/>
          <w:lang w:eastAsia="ru-RU"/>
        </w:rPr>
        <w:t>УЧЕБНО-МЕТОДИЧЕСКИЙ КОМПЛЕКС (УМК):</w:t>
      </w:r>
    </w:p>
    <w:p w:rsidR="00E341DE" w:rsidRPr="00E341DE" w:rsidRDefault="00E341DE" w:rsidP="00E341DE">
      <w:pPr>
        <w:pStyle w:val="a6"/>
        <w:numPr>
          <w:ilvl w:val="0"/>
          <w:numId w:val="179"/>
        </w:numPr>
        <w:rPr>
          <w:rFonts w:ascii="Times New Roman" w:hAnsi="Times New Roman" w:cs="Times New Roman"/>
        </w:rPr>
      </w:pPr>
      <w:r w:rsidRPr="00E341DE">
        <w:rPr>
          <w:rFonts w:ascii="Times New Roman" w:hAnsi="Times New Roman" w:cs="Times New Roman"/>
        </w:rPr>
        <w:t>Алгебра и начала математического анализа 10 класс, (базовый уровень) /авт.-сост.  С.М.Никольский, М.К.Потапов, Н.Н.Решетников, А.В.Шевкин. -издательство «Просвещение», 2014г.</w:t>
      </w:r>
    </w:p>
    <w:p w:rsidR="00E341DE" w:rsidRPr="00E341DE" w:rsidRDefault="00E341DE" w:rsidP="00E341DE">
      <w:pPr>
        <w:pStyle w:val="a6"/>
        <w:numPr>
          <w:ilvl w:val="0"/>
          <w:numId w:val="179"/>
        </w:numPr>
        <w:rPr>
          <w:rFonts w:ascii="Times New Roman" w:hAnsi="Times New Roman" w:cs="Times New Roman"/>
        </w:rPr>
      </w:pPr>
      <w:r w:rsidRPr="00E341DE">
        <w:rPr>
          <w:rFonts w:ascii="Times New Roman" w:hAnsi="Times New Roman" w:cs="Times New Roman"/>
        </w:rPr>
        <w:t>Алгебра и начала математического анализа 11 класс, (базовый уровень) /авт.-сост.  С.М.Никольский, М.К.Потапов, Н.Н.Решетников, А.В.Шевкин. -издательство «Просвещение», 2017г.</w:t>
      </w:r>
    </w:p>
    <w:p w:rsidR="00E341DE" w:rsidRPr="00E341DE" w:rsidRDefault="00E341DE" w:rsidP="00E341DE">
      <w:pPr>
        <w:spacing w:before="100" w:beforeAutospacing="1" w:after="100" w:afterAutospacing="1" w:line="240" w:lineRule="auto"/>
        <w:rPr>
          <w:rFonts w:ascii="Times New Roman" w:eastAsia="Times New Roman" w:hAnsi="Times New Roman" w:cs="Times New Roman"/>
          <w:color w:val="000080"/>
          <w:bdr w:val="none" w:sz="0" w:space="0" w:color="auto" w:frame="1"/>
          <w:lang w:eastAsia="ru-RU"/>
        </w:rPr>
      </w:pPr>
      <w:r w:rsidRPr="00E341DE">
        <w:rPr>
          <w:rFonts w:ascii="Times New Roman" w:eastAsia="Times New Roman" w:hAnsi="Times New Roman" w:cs="Times New Roman"/>
          <w:color w:val="000080"/>
          <w:bdr w:val="none" w:sz="0" w:space="0" w:color="auto" w:frame="1"/>
          <w:lang w:eastAsia="ru-RU"/>
        </w:rPr>
        <w:t>УЧЕБНЫЙ ПЛАН (количество часов):</w:t>
      </w:r>
    </w:p>
    <w:p w:rsidR="00E341DE" w:rsidRPr="00E341DE" w:rsidRDefault="00E341DE" w:rsidP="00E341DE">
      <w:pPr>
        <w:spacing w:before="100" w:beforeAutospacing="1" w:after="100" w:afterAutospacing="1" w:line="240" w:lineRule="auto"/>
        <w:rPr>
          <w:rFonts w:ascii="Times New Roman" w:eastAsia="Times New Roman" w:hAnsi="Times New Roman" w:cs="Times New Roman"/>
          <w:color w:val="000080"/>
          <w:bdr w:val="none" w:sz="0" w:space="0" w:color="auto" w:frame="1"/>
          <w:lang w:eastAsia="ru-RU"/>
        </w:rPr>
      </w:pPr>
      <w:r w:rsidRPr="00E341DE">
        <w:rPr>
          <w:rFonts w:ascii="Times New Roman" w:eastAsia="Times New Roman" w:hAnsi="Times New Roman" w:cs="Times New Roman"/>
          <w:color w:val="000000"/>
          <w:bdr w:val="none" w:sz="0" w:space="0" w:color="auto" w:frame="1"/>
          <w:lang w:eastAsia="ru-RU"/>
        </w:rPr>
        <w:t>10 класс —3 часа в неделю, 102 часа в год</w:t>
      </w:r>
    </w:p>
    <w:p w:rsidR="00E341DE" w:rsidRPr="00E341DE" w:rsidRDefault="00E341DE" w:rsidP="00E341DE">
      <w:pPr>
        <w:spacing w:before="100" w:beforeAutospacing="1" w:after="100" w:afterAutospacing="1" w:line="240" w:lineRule="auto"/>
        <w:rPr>
          <w:rFonts w:ascii="Times New Roman" w:eastAsia="Times New Roman" w:hAnsi="Times New Roman" w:cs="Times New Roman"/>
          <w:color w:val="01314B"/>
          <w:lang w:eastAsia="ru-RU"/>
        </w:rPr>
      </w:pPr>
      <w:r w:rsidRPr="00E341DE">
        <w:rPr>
          <w:rFonts w:ascii="Times New Roman" w:eastAsia="Times New Roman" w:hAnsi="Times New Roman" w:cs="Times New Roman"/>
          <w:color w:val="000000"/>
          <w:bdr w:val="none" w:sz="0" w:space="0" w:color="auto" w:frame="1"/>
          <w:lang w:eastAsia="ru-RU"/>
        </w:rPr>
        <w:t>11 класс — 3 часа в неделю, 102 часа в год</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устным и письменным математическим языком, математическими знаниями и умениями, необходимыми для изучения  школьных  естественно — научных дисциплин,  для продолжения образования и освоения избранной специальности на современном уровне;</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E341DE" w:rsidRPr="00F45F89" w:rsidRDefault="00E341DE" w:rsidP="00E341DE">
      <w:pPr>
        <w:numPr>
          <w:ilvl w:val="0"/>
          <w:numId w:val="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ОСНОВНАЯ ЗАДАЧА</w:t>
      </w:r>
      <w:r w:rsidRPr="00F45F89">
        <w:rPr>
          <w:rFonts w:ascii="inherit" w:eastAsia="Times New Roman" w:hAnsi="inherit" w:cs="Arial"/>
          <w:color w:val="000000"/>
          <w:sz w:val="23"/>
          <w:szCs w:val="23"/>
          <w:bdr w:val="none" w:sz="0" w:space="0" w:color="auto" w:frame="1"/>
          <w:lang w:eastAsia="ru-RU"/>
        </w:rPr>
        <w:t> — обеспечение прочного и сознательного овладения учащимися системой математических знаний и умений, достаточных для изучения сложных дисциплин и продолжение образования.</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контрпримеры.</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Критичность мышления, умение распознавать логически некорректные высказывания, отличать гипотезу от факта.</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Креативность мышления, инициатива, находчивость, активность при решении математических задач.</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контролировать процесс и результат учебной математической деятельности.</w:t>
      </w:r>
    </w:p>
    <w:p w:rsidR="00E341DE" w:rsidRPr="00F45F89" w:rsidRDefault="00E341DE" w:rsidP="00E341DE">
      <w:pPr>
        <w:numPr>
          <w:ilvl w:val="0"/>
          <w:numId w:val="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к эмоциональному восприятию математических объектов, задач, решений, рассуждений.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видеть математическую задачу в контексте проблемной ситуации в других дисциплинах, в окружающей жизни.</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понимать и использовать математические средства наглядности (графики, диаграммы, таблицы, схемы) для иллюстрации, интерпретации, аргументации.</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выдвигать гипотезы при решении учебных задач и понимать необходимость их проверки.</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применять индуктивные и дедуктивные способы рассуждений, видеть различные стратегии решения задач.</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Понимание сущности алгоритмических предписаний и умение действовать в соответствии с предложенным алгоритмом.</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ставить цели, выбирать и создавать алгоритмы для решения учебных математических проблем.</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планировать и осуществлять деятельность, направленную на решение задач исследовательского характера.</w:t>
      </w:r>
    </w:p>
    <w:p w:rsidR="00E341DE" w:rsidRPr="00F45F89" w:rsidRDefault="00E341DE" w:rsidP="00E341DE">
      <w:pPr>
        <w:numPr>
          <w:ilvl w:val="0"/>
          <w:numId w:val="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Первоначальные представления об идеях и методах математики как универсальном языке науки и техники, средстве моделирования явлений и процессов.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Предметная область «Арифметика»</w:t>
      </w:r>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переходить от одной формы записи чисел к другой, представлять десятичную дробь в виде обыкновенной и обыкновенную – в виде десятичной, записывать большие и малые числа с использованием целых степеней десятки;</w:t>
      </w:r>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находить значения числовых выражений;</w:t>
      </w:r>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округлять целые числа и десятичные дроби, находить приближения чисел с недостатком и избытком, выполнять оценку числовых выражений;</w:t>
      </w:r>
    </w:p>
    <w:p w:rsidR="00E341DE" w:rsidRPr="00F45F89" w:rsidRDefault="00E341DE" w:rsidP="00E341DE">
      <w:pPr>
        <w:numPr>
          <w:ilvl w:val="0"/>
          <w:numId w:val="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пользоваться основными единицами длины, массы, времени, скорости, площади, объема, выражать более крупные единицы через более мелкие и наоборот;</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решать текстовые задачи, включая задачи, связанные с отношением и пропорциональностью величин, с дробями и процентами.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E341DE" w:rsidRPr="00F45F89" w:rsidRDefault="00E341DE" w:rsidP="00E341DE">
      <w:pPr>
        <w:numPr>
          <w:ilvl w:val="0"/>
          <w:numId w:val="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E341DE" w:rsidRPr="00F45F89" w:rsidRDefault="00E341DE" w:rsidP="00E341DE">
      <w:pPr>
        <w:numPr>
          <w:ilvl w:val="0"/>
          <w:numId w:val="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устной прикидки и оценки результата вычислений, проверки результата вычисления с использованием различных приемов;</w:t>
      </w:r>
    </w:p>
    <w:p w:rsidR="00E341DE" w:rsidRPr="00F45F89" w:rsidRDefault="00E341DE" w:rsidP="00E341DE">
      <w:pPr>
        <w:numPr>
          <w:ilvl w:val="0"/>
          <w:numId w:val="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интерпретации результатов решения задач с учетом ограничений, связанных с реальными свойствами рассматриваемых процессов и явлений.</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Предметная область «Алгебра»</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в формулах одну переменную через остальные;</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основные действия со степенями с целыми показателями, с многочленами и с алгебраическими дробями; разложение многочленов на множители; тождественные преобразования рациональных выражений;</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линейные уравнения, системы двух линейных уравнений с двумя переменными;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изображать числа точками на координатной прямой;</w:t>
      </w:r>
    </w:p>
    <w:p w:rsidR="00E341DE" w:rsidRPr="00F45F89" w:rsidRDefault="00E341DE" w:rsidP="00E341DE">
      <w:pPr>
        <w:numPr>
          <w:ilvl w:val="0"/>
          <w:numId w:val="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определять координаты точки плоскости, строить точки с заданными координатами.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E341DE" w:rsidRPr="00F45F89" w:rsidRDefault="00E341DE" w:rsidP="00E341DE">
      <w:pPr>
        <w:numPr>
          <w:ilvl w:val="0"/>
          <w:numId w:val="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E341DE" w:rsidRPr="00F45F89" w:rsidRDefault="00E341DE" w:rsidP="00E341DE">
      <w:pPr>
        <w:numPr>
          <w:ilvl w:val="0"/>
          <w:numId w:val="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моделирования практических ситуаций и исследования построенных моделей с использованием аппарата алгебры;</w:t>
      </w:r>
    </w:p>
    <w:p w:rsidR="00E341DE" w:rsidRPr="00F45F89" w:rsidRDefault="00E341DE" w:rsidP="00E341DE">
      <w:pPr>
        <w:numPr>
          <w:ilvl w:val="0"/>
          <w:numId w:val="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описания зависимостей между физическими величинами соответствующими формулами при исследовании несложных практических ситуаций.</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Предметная область «Элементы логики, комбинаторики, статистики и теории вероятностей»</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извлекать информацию, представленную в таблицах, на диаграммах, графиках, составлять таблицы, строить диаграммы и графики;</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комбинаторные задачи путем систематического перебора возможных вариантов и с использованием правила умножения;</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вычислять средние значения результатов измерений;</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частоту события, используя собственные наблюдения и готовые статистические данные;</w:t>
      </w:r>
    </w:p>
    <w:p w:rsidR="00E341DE" w:rsidRPr="00F45F89" w:rsidRDefault="00E341DE" w:rsidP="00E341DE">
      <w:pPr>
        <w:numPr>
          <w:ilvl w:val="0"/>
          <w:numId w:val="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вероятности случайных событий в простейших случаях.</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выстраивания аргументации при доказательстве и в диалоге;</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распознавания логически некорректных рассуждений;</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записи математических утверждений, доказательств;</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анализа реальных числовых данных, представленных в виде диаграмм, графиков, таблиц;</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учебных и практических задач, требующих систематического перебора вариантов;</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E341DE" w:rsidRPr="00F45F89" w:rsidRDefault="00E341DE" w:rsidP="00E341DE">
      <w:pPr>
        <w:numPr>
          <w:ilvl w:val="0"/>
          <w:numId w:val="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понимания статистических утверждений.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ТРЕБОВАНИЯ К УР</w:t>
      </w:r>
      <w:r>
        <w:rPr>
          <w:rFonts w:ascii="inherit" w:eastAsia="Times New Roman" w:hAnsi="inherit" w:cs="Arial"/>
          <w:color w:val="000080"/>
          <w:sz w:val="23"/>
          <w:szCs w:val="23"/>
          <w:bdr w:val="none" w:sz="0" w:space="0" w:color="auto" w:frame="1"/>
          <w:lang w:eastAsia="ru-RU"/>
        </w:rPr>
        <w:t>ОВНЮ ПОДГОТОВКИ</w:t>
      </w:r>
      <w:r w:rsidRPr="00F45F89">
        <w:rPr>
          <w:rFonts w:ascii="inherit" w:eastAsia="Times New Roman" w:hAnsi="inherit" w:cs="Arial"/>
          <w:color w:val="000080"/>
          <w:sz w:val="23"/>
          <w:szCs w:val="23"/>
          <w:bdr w:val="none" w:sz="0" w:space="0" w:color="auto" w:frame="1"/>
          <w:lang w:eastAsia="ru-RU"/>
        </w:rPr>
        <w:t xml:space="preserve"> ОБУЧАЮЩИХСЯ</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результате изучения математики на</w:t>
      </w:r>
      <w:r>
        <w:rPr>
          <w:rFonts w:ascii="inherit" w:eastAsia="Times New Roman" w:hAnsi="inherit" w:cs="Arial"/>
          <w:i/>
          <w:iCs/>
          <w:color w:val="000000"/>
          <w:sz w:val="23"/>
          <w:lang w:eastAsia="ru-RU"/>
        </w:rPr>
        <w:t xml:space="preserve"> базовом </w:t>
      </w:r>
      <w:r w:rsidRPr="00F45F89">
        <w:rPr>
          <w:rFonts w:ascii="inherit" w:eastAsia="Times New Roman" w:hAnsi="inherit" w:cs="Arial"/>
          <w:i/>
          <w:iCs/>
          <w:color w:val="000000"/>
          <w:sz w:val="23"/>
          <w:lang w:eastAsia="ru-RU"/>
        </w:rPr>
        <w:t xml:space="preserve"> уровне в старшей школе  ученик должен</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ЗНАТЬ:</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математической науки для решения задач, возникающих в теории и практике;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широту и ограниченность применения математических методов к анализу и исследованию процессов и явлений в природе и обществе;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практики и вопросов, возникающих в самой математике, для формирования и развития математической науки;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идей, методов и результатов алгебры и математического анализа для построения моделей реальных процессов и ситуаций;</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возможности геометрического языка как средства описания свойств реальных предметов и их взаимного расположения;</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универсальный характер законов логики математических рассуждений, их применимость в различных областях человеческой деятельности;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различие требований, предъявляемых к доказательствам в математике, естественных, социально-экономических и гуманитарных науках, на практике;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роль аксиоматики в математике;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возможность построения математических теорий на аксиоматической основе;</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аксиоматики для других областей знания и для практики;</w:t>
      </w:r>
    </w:p>
    <w:p w:rsidR="00E341DE" w:rsidRPr="00F45F89" w:rsidRDefault="00E341DE" w:rsidP="00E341DE">
      <w:pPr>
        <w:numPr>
          <w:ilvl w:val="0"/>
          <w:numId w:val="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вероятностных характер различных процессов и закономерностей окружающего мира.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Числовые и буквенные выражения.</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арифметические действия, сочетая устные и письменные приемы, применение вычислительных устройств;</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применять понятия, связанные с делимостью целых чисел, при решении математических задач;</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корни многочленов с одной переменной, раскладывать многочлены на множители;</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E341DE" w:rsidRPr="00F45F89" w:rsidRDefault="00E341DE" w:rsidP="00E341DE">
      <w:pPr>
        <w:numPr>
          <w:ilvl w:val="0"/>
          <w:numId w:val="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преобразования числовых и буквенных выражений, включающих степени, радикалы, логарифмы и тригонометрические функции.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Функции и графики</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определять значение функции по значению аргумента при различных способах задания функции;</w:t>
      </w:r>
    </w:p>
    <w:p w:rsidR="00E341DE" w:rsidRPr="00F45F89" w:rsidRDefault="00E341DE" w:rsidP="00E341DE">
      <w:pPr>
        <w:numPr>
          <w:ilvl w:val="0"/>
          <w:numId w:val="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строить графики изученных функций, выполнять преобразования графиков;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описывать по графику и по формуле поведение и свойства  функций;</w:t>
      </w:r>
    </w:p>
    <w:p w:rsidR="00E341DE" w:rsidRPr="00F45F89" w:rsidRDefault="00E341DE" w:rsidP="00E341DE">
      <w:pPr>
        <w:numPr>
          <w:ilvl w:val="0"/>
          <w:numId w:val="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уравнения, системы уравнений, неравенства, используя свойства функций и их графические представления.</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Начала математического анализа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сумму бесконечно убывающей геометрической прогрессии;</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вычислять производные и первообразные элементарных функций, применяя правила вычисления производных и первообразных, используя справочные материалы;  </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исследовать функции и строить их графики с помощью производной;</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задачи с применением  уравнения касательной к графику функции;</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задачи на нахождение наибольшего  и наименьшего значения функции на отрезке;</w:t>
      </w:r>
    </w:p>
    <w:p w:rsidR="00E341DE" w:rsidRPr="00F45F89" w:rsidRDefault="00E341DE" w:rsidP="00E341DE">
      <w:pPr>
        <w:numPr>
          <w:ilvl w:val="0"/>
          <w:numId w:val="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вычислять площадь криволинейной трапеции.</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Уравнения и неравенства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УМЕТЬ:</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рациональные, показательные и логарифмические уравнения и неравенства, иррациональные и тригонометрические уравнения, их системы;</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доказывать несложные неравенства;</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текстовые задачи с помощью  составления уравнений, и неравенств, интерпретируя результат с учетом ограничений условия задачи;</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изображать на координатной плоскости множества решений уравнений и неравенств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с двумя переменными и их систем;</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приближенные решения уравнений и их систем, используя графический метод;</w:t>
      </w:r>
    </w:p>
    <w:p w:rsidR="00E341DE" w:rsidRPr="00F45F89" w:rsidRDefault="00E341DE" w:rsidP="00E341DE">
      <w:pPr>
        <w:numPr>
          <w:ilvl w:val="0"/>
          <w:numId w:val="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уравнения, неравенства и системы с применением  графических представлений, свойств функций, производной.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ОБЩЕУЧЕБНЫЕ УМЕНИЯ, НАВЫКИ И СПОСОБЫ ДЕЯТЕЛЬНОСТИ</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В ходе изучения математики в </w:t>
      </w:r>
      <w:r>
        <w:rPr>
          <w:rFonts w:ascii="inherit" w:eastAsia="Times New Roman" w:hAnsi="inherit" w:cs="Arial"/>
          <w:color w:val="000000"/>
          <w:sz w:val="23"/>
          <w:szCs w:val="23"/>
          <w:bdr w:val="none" w:sz="0" w:space="0" w:color="auto" w:frame="1"/>
          <w:lang w:eastAsia="ru-RU"/>
        </w:rPr>
        <w:t>базовом</w:t>
      </w:r>
      <w:r w:rsidRPr="00F45F89">
        <w:rPr>
          <w:rFonts w:ascii="inherit" w:eastAsia="Times New Roman" w:hAnsi="inherit" w:cs="Arial"/>
          <w:color w:val="000000"/>
          <w:sz w:val="23"/>
          <w:szCs w:val="23"/>
          <w:bdr w:val="none" w:sz="0" w:space="0" w:color="auto" w:frame="1"/>
          <w:lang w:eastAsia="ru-RU"/>
        </w:rPr>
        <w:t xml:space="preserve"> курсе старшей школы учащиеся продолжают овладение разнообразными способами деятельности, приобретают и совершенствуют опыт:</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проведения доказательных рассуждений, логического обоснования выводов, использования различных языков математики для иллюстрации, интерпретации, аргументации и доказательства;</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широкого класса задач из различных разделов курса, поисковой и творческой деятельности при решении задач повышенной сложности и нетиповых задач;</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планирования и осуществления алгоритмической деятельности: выполнения и самостоятельного составления алгоритмических предписаний и инструкций на математическом материале; использования и самостоятельного составления формул на основе обобщения частных случаев и результатов эксперимента; выполнения расчетов практического характера;</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построения и исследования математических моделей для описания и решения прикладных задач, задач из смежных дисциплин и реальной жизни; проверки и оценки результатов своей  работы, соотнесения их с поставленной задачей, с личным жизненным опытом;</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самостоятельной работы с источниками информации, анализа, обобщения и систематизации полученной информации, интегрирования ее в личный опыт;</w:t>
      </w:r>
    </w:p>
    <w:p w:rsidR="00E341DE" w:rsidRPr="00F45F89" w:rsidRDefault="00E341DE" w:rsidP="00E341DE">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возможности геометрического языка как средства описания свойств реальных предметов и их взаимного расположения.</w:t>
      </w: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Pr>
          <w:rFonts w:ascii="inherit" w:eastAsia="Times New Roman" w:hAnsi="inherit" w:cs="Arial"/>
          <w:color w:val="000080"/>
          <w:sz w:val="23"/>
          <w:szCs w:val="23"/>
          <w:bdr w:val="none" w:sz="0" w:space="0" w:color="auto" w:frame="1"/>
          <w:lang w:eastAsia="ru-RU"/>
        </w:rPr>
        <w:t>10класс</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1.Целые и действительные числа (7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2.Рациональные уравнения и неравенства (12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 xml:space="preserve">3.Корень степени </w:t>
      </w:r>
      <w:r w:rsidRPr="00EB16B2">
        <w:rPr>
          <w:rFonts w:ascii="Times New Roman" w:hAnsi="Times New Roman" w:cs="Times New Roman"/>
          <w:lang w:val="en-US"/>
        </w:rPr>
        <w:t>n</w:t>
      </w:r>
      <w:r w:rsidRPr="00EB16B2">
        <w:rPr>
          <w:rFonts w:ascii="Times New Roman" w:hAnsi="Times New Roman" w:cs="Times New Roman"/>
        </w:rPr>
        <w:t xml:space="preserve"> (8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4.Степень положительного числа (9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5.Логарифмы (6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6.Простейшие показательные и логарифмические уравнения и неравенства методы их решения (9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7.Синус и косинус угла и числа (7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8.Тангенс и котангенс угла и числа (6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9.Формулы сложения (10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10.Тригонометрические функции числового аргумента (8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11.Тригонометрические уравнения и неравенства (8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12.Элементы теории вероятностей (7 часов).</w:t>
      </w:r>
    </w:p>
    <w:p w:rsidR="00E341DE" w:rsidRPr="00EB16B2" w:rsidRDefault="00E341DE" w:rsidP="00E341DE">
      <w:pPr>
        <w:ind w:firstLine="709"/>
        <w:rPr>
          <w:rFonts w:ascii="Times New Roman" w:hAnsi="Times New Roman" w:cs="Times New Roman"/>
        </w:rPr>
      </w:pPr>
      <w:r w:rsidRPr="00EB16B2">
        <w:rPr>
          <w:rFonts w:ascii="Times New Roman" w:hAnsi="Times New Roman" w:cs="Times New Roman"/>
        </w:rPr>
        <w:t>13.Повторение курса алгебры и начала математического анализа за 10 класс (10 часов).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E341DE" w:rsidRPr="00F45F89"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Функции, и их графики– 6</w:t>
      </w:r>
      <w:r w:rsidRPr="00F45F89">
        <w:rPr>
          <w:rFonts w:ascii="inherit" w:eastAsia="Times New Roman" w:hAnsi="inherit" w:cs="Arial"/>
          <w:color w:val="000000"/>
          <w:sz w:val="23"/>
          <w:szCs w:val="23"/>
          <w:bdr w:val="none" w:sz="0" w:space="0" w:color="auto" w:frame="1"/>
          <w:lang w:eastAsia="ru-RU"/>
        </w:rPr>
        <w:t xml:space="preserve"> 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Предел функции и непрерывность-5</w:t>
      </w:r>
      <w:r w:rsidRPr="00F45F89">
        <w:rPr>
          <w:rFonts w:ascii="inherit" w:eastAsia="Times New Roman" w:hAnsi="inherit" w:cs="Arial"/>
          <w:color w:val="000000"/>
          <w:sz w:val="23"/>
          <w:szCs w:val="23"/>
          <w:bdr w:val="none" w:sz="0" w:space="0" w:color="auto" w:frame="1"/>
          <w:lang w:eastAsia="ru-RU"/>
        </w:rPr>
        <w:t xml:space="preserve"> 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Обратные функции-3ч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Производная-9ч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Применение производной-15ч</w:t>
      </w:r>
    </w:p>
    <w:p w:rsidR="00E341DE" w:rsidRPr="00887F8B"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Первообразная и интеграл-11ч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Равносильность уравнений и неравенств-4ч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Уравнения-следствия-7ч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sidRPr="005500E2">
        <w:rPr>
          <w:rFonts w:ascii="inherit" w:eastAsia="Times New Roman" w:hAnsi="inherit" w:cs="Arial"/>
          <w:color w:val="000000"/>
          <w:sz w:val="23"/>
          <w:szCs w:val="23"/>
          <w:bdr w:val="none" w:sz="0" w:space="0" w:color="auto" w:frame="1"/>
          <w:lang w:eastAsia="ru-RU"/>
        </w:rPr>
        <w:t>Равносильност</w:t>
      </w:r>
      <w:r>
        <w:rPr>
          <w:rFonts w:ascii="inherit" w:eastAsia="Times New Roman" w:hAnsi="inherit" w:cs="Arial"/>
          <w:color w:val="000000"/>
          <w:sz w:val="23"/>
          <w:szCs w:val="23"/>
          <w:bdr w:val="none" w:sz="0" w:space="0" w:color="auto" w:frame="1"/>
          <w:lang w:eastAsia="ru-RU"/>
        </w:rPr>
        <w:t>ь уравнений и неравенств системам-6ч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Равносильность уравнений на множествах-3ч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Равносильность неравенств на множествах-2ч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Метод промежутков для уравнений инеравенств-4ч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Использование свойств функций при решении уравнений и неравенств-5ч</w:t>
      </w:r>
    </w:p>
    <w:p w:rsidR="00E341DE" w:rsidRPr="005500E2"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Системы уравнений с несколькими неизвестными-7ч</w:t>
      </w:r>
    </w:p>
    <w:p w:rsidR="00E341DE" w:rsidRPr="00F45F89" w:rsidRDefault="00E341DE" w:rsidP="00E341DE">
      <w:pPr>
        <w:numPr>
          <w:ilvl w:val="0"/>
          <w:numId w:val="2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w:t>
      </w:r>
      <w:r>
        <w:rPr>
          <w:rFonts w:ascii="inherit" w:eastAsia="Times New Roman" w:hAnsi="inherit" w:cs="Arial"/>
          <w:color w:val="000000"/>
          <w:sz w:val="23"/>
          <w:szCs w:val="23"/>
          <w:bdr w:val="none" w:sz="0" w:space="0" w:color="auto" w:frame="1"/>
          <w:lang w:eastAsia="ru-RU"/>
        </w:rPr>
        <w:t xml:space="preserve"> – 1</w:t>
      </w:r>
      <w:r w:rsidRPr="00F45F89">
        <w:rPr>
          <w:rFonts w:ascii="inherit" w:eastAsia="Times New Roman" w:hAnsi="inherit" w:cs="Arial"/>
          <w:color w:val="000000"/>
          <w:sz w:val="23"/>
          <w:szCs w:val="23"/>
          <w:bdr w:val="none" w:sz="0" w:space="0" w:color="auto" w:frame="1"/>
          <w:lang w:eastAsia="ru-RU"/>
        </w:rPr>
        <w:t>4 ч</w:t>
      </w: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p>
    <w:p w:rsidR="00E341DE" w:rsidRDefault="00E341DE" w:rsidP="00E341DE">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ФОРМЫ ТЕКУЩЕГО КОНТРОЛЯ И ПРОМЕЖУТОЧНОЙ АТТЕСТАЦИИ</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контроля: фронтальный опрос, индивидуальная работа у доски, индивидуальная работа по карточкам, самостоятельная работа, проверочная работа, математический диктант, тестовая работа.</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Промежуточная аттестация проводится в форме тестов, контрольных, самостоятельных работ.</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Итоговая аттестация предусмотрена в виде итоговой контрольной работы. Итогом выявления результатов знаний по изученной теме являются – контрольные работы, которые составляется с учетом обязательных результатов обучения.</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Промежуточная аттестация проводится в форме математических диктантов, контрольных и самостоятельных работ.</w:t>
      </w:r>
    </w:p>
    <w:p w:rsidR="00E341DE" w:rsidRPr="00F45F89" w:rsidRDefault="00E341DE" w:rsidP="00E341DE">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Текущий: самостоятельная работа, проверочная работа, математический диктант, тест, опрос.</w:t>
      </w:r>
    </w:p>
    <w:p w:rsidR="00E341DE" w:rsidRPr="007B2504" w:rsidRDefault="00E341DE" w:rsidP="007B2504">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зачет, контрольная работа.</w:t>
      </w:r>
    </w:p>
    <w:p w:rsidR="00E341DE" w:rsidRPr="00F45F89" w:rsidRDefault="00E341DE" w:rsidP="00E341DE">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Геометрия — аннотация к рабочим программам (базовый уровень)</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Геометрия. Сборник рабочих программ. 10—11 классы. Базовый и углублённый уровни: учебное пособие для учителей общеобразовательных. организаций / сост. Т. А. Бурмистрова. — М.: Просвещение</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Л.С.Атанасян,  В. Ф. Бутусов,. Геометрия (базовый) 10-11 класс. М. Просвещение</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E341DE" w:rsidRPr="00F45F89" w:rsidRDefault="00E341DE" w:rsidP="00E341DE">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E341DE" w:rsidRPr="00F45F89" w:rsidRDefault="00E341DE" w:rsidP="00E341DE">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2 часа в неделю, 68 часов в год</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E341DE" w:rsidRPr="00F45F89" w:rsidRDefault="00E341DE" w:rsidP="00E341DE">
      <w:pPr>
        <w:numPr>
          <w:ilvl w:val="0"/>
          <w:numId w:val="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закрепить сведения о векторах и действиях с ними, ввести понятие компланарных векторов в пространстве;</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сформировать умение учащихся применять векторно-координатный метод к решению задач на вычисление углов между прямыми и плоскостями и расстояний между двумя точками, от точки до плоскости;</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дать учащимся систематические сведения об основных телах и поверхностях вращения – цилиндре, конусе, сфере, шаре;</w:t>
      </w:r>
    </w:p>
    <w:p w:rsidR="00E341DE" w:rsidRPr="00F45F89" w:rsidRDefault="00E341DE" w:rsidP="00E341DE">
      <w:pPr>
        <w:numPr>
          <w:ilvl w:val="0"/>
          <w:numId w:val="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ввести понятие объема тела и вывести формулы для вычисления объемов основных многогранников и круглых тел.</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ЛИЧНОСТНЫЕ РЕЗУЛЬТАТЫ</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Критичность мышления, умение распознавать логически некорректные высказывания, отличать гипотезу от факта.</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математической науке как о сфере человеческой деятельности, ее этапах, значимости для развития цивилизации.</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Креативность мышления, инициатива, находчивость, активность при решении математических задач.</w:t>
      </w:r>
    </w:p>
    <w:p w:rsidR="00E341DE" w:rsidRPr="00F45F89" w:rsidRDefault="00E341DE" w:rsidP="00E341DE">
      <w:pPr>
        <w:numPr>
          <w:ilvl w:val="0"/>
          <w:numId w:val="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контролировать процесс и результат учебной математической деятельности;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способность к эмоциональному восприятию математических объектов, задач, решений, рассуждений.</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видеть математическую задачу в контексте проблемной ситуации в других дисциплинах, в окружающей жизни.</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понимать и использовать математические средства наглядности (графики, диаграммы, таблицы, схемы) для иллюстрации, интерпретации, аргументации.</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выдвигать гипотезы при решении учебных задач и понимать необходимость их проверки.</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применять индуктивные и дедуктивные способы рассуждений, видеть различные стратегии решения задач.</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Понимание сущности алгоритмических предписаний и умение действовать в соответствии с предложенным алгоритмом.</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ставить цели, выбирать и создавать алгоритмы для решения учебных математических проблем.</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планировать и осуществлять деятельность, направленную на решение задач исследовательского характера.</w:t>
      </w:r>
    </w:p>
    <w:p w:rsidR="00E341DE" w:rsidRPr="00F45F89" w:rsidRDefault="00E341DE" w:rsidP="00E341DE">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Пользоваться геометрическим языком для описания предметов окружающего мира;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распознавать геометрические фигуры, различать их взаимное расположение;</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изображать геометрические фигуры; выполнять чертежи по условию задачи; осуществлять преобразования фигур.</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Распознавать на чертежах, моделях и в окружающей обстановке основные пространственные тела, изображать их.</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простейших случаях строить сечения и развертки пространственных тел;</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проводить операции над векторами, вычислять длину и координаты вектора, угол между векторами.</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вычислять площади треугольников, длины ломаных, дуг окружности, площадей основных геометрических фигур и фигур, составленных из них.</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правила симметрии.</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доказательные рассуждения при решении задач, используя известные теоремы, обнаруживая возможности для их использования.</w:t>
      </w:r>
    </w:p>
    <w:p w:rsidR="00E341DE" w:rsidRPr="00F45F89" w:rsidRDefault="00E341DE" w:rsidP="00E341DE">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простейшие планиметрические задачи в пространстве.</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описания реальных ситуаций на языке геометрии;</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расчетов, включающих простейшие тригонометрические формулы;</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геометрических задач с использованием тригонометрии;</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341DE" w:rsidRPr="00F45F89" w:rsidRDefault="00E341DE" w:rsidP="00E341DE">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построений с помощью геометрических инструментов (линейка, угольник, циркуль, транспортир).</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результате изучения геометрии на базовом уровне ученик должен</w:t>
      </w:r>
      <w:r w:rsidRPr="00F45F89">
        <w:rPr>
          <w:rFonts w:ascii="inherit" w:eastAsia="Times New Roman" w:hAnsi="inherit" w:cs="Arial"/>
          <w:color w:val="01314B"/>
          <w:sz w:val="23"/>
          <w:szCs w:val="23"/>
          <w:lang w:eastAsia="ru-RU"/>
        </w:rPr>
        <w:br/>
      </w:r>
      <w:r w:rsidRPr="00F45F89">
        <w:rPr>
          <w:rFonts w:ascii="inherit" w:eastAsia="Times New Roman" w:hAnsi="inherit" w:cs="Arial"/>
          <w:i/>
          <w:iCs/>
          <w:color w:val="000000"/>
          <w:sz w:val="23"/>
          <w:lang w:eastAsia="ru-RU"/>
        </w:rPr>
        <w:t>знать/понимать</w:t>
      </w:r>
    </w:p>
    <w:p w:rsidR="00E341DE" w:rsidRPr="00F45F89" w:rsidRDefault="00E341DE" w:rsidP="00E341DE">
      <w:pPr>
        <w:numPr>
          <w:ilvl w:val="0"/>
          <w:numId w:val="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341DE" w:rsidRPr="00F45F89" w:rsidRDefault="00E341DE" w:rsidP="00E341DE">
      <w:pPr>
        <w:numPr>
          <w:ilvl w:val="0"/>
          <w:numId w:val="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341DE" w:rsidRPr="00F45F89" w:rsidRDefault="00E341DE" w:rsidP="00E341DE">
      <w:pPr>
        <w:numPr>
          <w:ilvl w:val="0"/>
          <w:numId w:val="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ГЕОМЕТРИЯ</w:t>
      </w:r>
    </w:p>
    <w:p w:rsidR="00E341DE" w:rsidRPr="00F45F89" w:rsidRDefault="00E341DE" w:rsidP="00E341DE">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распознавать на чертежах и моделях пространственные формы; соотносить трехмерные объекты с их описаниями, изображениями;</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взаимное расположение прямых и плоскостей в пространстве, аргументировать свои суждения об этом расположении;</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в простейших случаях взаимное расположение объектов в пространстве;</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изображать основные многогранники и круглые тела; выполнять чертежи по условиям задач;</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строить простейшие сечения куба, призмы, пирамиды;</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при решении стереометрических задач планиметрические факты и методы;</w:t>
      </w:r>
    </w:p>
    <w:p w:rsidR="00E341DE" w:rsidRPr="00F45F89" w:rsidRDefault="00E341DE" w:rsidP="00E341DE">
      <w:pPr>
        <w:numPr>
          <w:ilvl w:val="0"/>
          <w:numId w:val="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проводить доказательные рассуждения в ходе решения задач.</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Введение. Аксиомы стереометрии и их следствия – 5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Параллельность прямых и плоскостей – 20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Перпендикулярность прямых и плоскостей – 20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Многогранники – 13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Векторы в пространстве — 7 ч</w:t>
      </w:r>
    </w:p>
    <w:p w:rsidR="00E341DE" w:rsidRPr="00F45F89" w:rsidRDefault="00E341DE" w:rsidP="00E341DE">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Заключительное повторение курса геометрии 10 класса – 3 ч</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Метод  координат в пространстве – 15 ч</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Цилиндр, конус, шар – 17 ч</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Объемы тел – 23 ч</w:t>
      </w:r>
    </w:p>
    <w:p w:rsidR="00E341DE" w:rsidRPr="00F45F89" w:rsidRDefault="00E341DE" w:rsidP="00E341DE">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Заключительное повторение при подготовке к итоговой аттестации – 13 ч</w:t>
      </w:r>
    </w:p>
    <w:p w:rsidR="00E341DE" w:rsidRPr="00F45F89" w:rsidRDefault="00E341DE" w:rsidP="00E341DE">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контроля: фронтальный опрос, индивидуальная работа у доски, индивидуальная работа по карточкам, самостоятельная работа, проверочная работа, математический диктант, тестовая работа.</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Промежуточная аттестация проводится в форме тестов, контрольных, самостоятельных работ.</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Итоговая аттестация предусмотрена в виде итоговой контрольной работы. Итогом выявления результатов знаний по изученной теме являются – контрольные работы, которые составляется с учетом обязательных результатов обучения.</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Промежуточный контроль может осуществляться в виде самостоятельных работ, проверочных работ, практических работ, зачётов, тестов, математических диктантов, взаимопроверок.</w:t>
      </w:r>
    </w:p>
    <w:p w:rsidR="00E341DE" w:rsidRPr="00F45F89" w:rsidRDefault="00E341DE" w:rsidP="00E341DE">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в виде контрольных работ.</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Информатика и ИКТ — аннотация к рабочим программам (</w:t>
      </w:r>
      <w:r w:rsidR="00F5267C">
        <w:rPr>
          <w:rFonts w:ascii="inherit" w:eastAsia="Times New Roman" w:hAnsi="inherit" w:cs="Times New Roman"/>
          <w:b/>
          <w:bCs/>
          <w:color w:val="94482C"/>
          <w:kern w:val="36"/>
          <w:sz w:val="44"/>
          <w:szCs w:val="44"/>
          <w:lang w:eastAsia="ru-RU"/>
        </w:rPr>
        <w:t>Базовый уровень</w:t>
      </w:r>
      <w:r w:rsidRPr="00F45F89">
        <w:rPr>
          <w:rFonts w:ascii="inherit" w:eastAsia="Times New Roman" w:hAnsi="inherit" w:cs="Times New Roman"/>
          <w:b/>
          <w:bCs/>
          <w:color w:val="94482C"/>
          <w:kern w:val="36"/>
          <w:sz w:val="44"/>
          <w:szCs w:val="44"/>
          <w:lang w:eastAsia="ru-RU"/>
        </w:rPr>
        <w:t>)</w:t>
      </w:r>
      <w:r w:rsidR="006D47EC">
        <w:rPr>
          <w:rFonts w:ascii="inherit" w:eastAsia="Times New Roman" w:hAnsi="inherit" w:cs="Times New Roman"/>
          <w:b/>
          <w:bCs/>
          <w:color w:val="94482C"/>
          <w:kern w:val="36"/>
          <w:sz w:val="44"/>
          <w:szCs w:val="44"/>
          <w:lang w:eastAsia="ru-RU"/>
        </w:rPr>
        <w:t xml:space="preserve"> 10 – 11 класс</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w:t>
      </w:r>
      <w:r w:rsidR="00F5267C">
        <w:rPr>
          <w:rFonts w:ascii="inherit" w:eastAsia="Times New Roman" w:hAnsi="inherit" w:cs="Arial"/>
          <w:color w:val="000000"/>
          <w:sz w:val="23"/>
          <w:szCs w:val="23"/>
          <w:bdr w:val="none" w:sz="0" w:space="0" w:color="auto" w:frame="1"/>
          <w:lang w:eastAsia="ru-RU"/>
        </w:rPr>
        <w:t xml:space="preserve">разования, авторской программы Семакин И.Г. , Хеннер Е.К. Шеина Т.Ю. </w:t>
      </w:r>
      <w:r w:rsidRPr="00F45F89">
        <w:rPr>
          <w:rFonts w:ascii="inherit" w:eastAsia="Times New Roman" w:hAnsi="inherit" w:cs="Arial"/>
          <w:color w:val="000000"/>
          <w:sz w:val="23"/>
          <w:szCs w:val="23"/>
          <w:bdr w:val="none" w:sz="0" w:space="0" w:color="auto" w:frame="1"/>
          <w:lang w:eastAsia="ru-RU"/>
        </w:rPr>
        <w:t xml:space="preserve">Информатика и ИКТ. </w:t>
      </w:r>
      <w:r w:rsidR="00F5267C">
        <w:rPr>
          <w:rFonts w:ascii="inherit" w:eastAsia="Times New Roman" w:hAnsi="inherit" w:cs="Arial"/>
          <w:color w:val="000000"/>
          <w:sz w:val="23"/>
          <w:szCs w:val="23"/>
          <w:bdr w:val="none" w:sz="0" w:space="0" w:color="auto" w:frame="1"/>
          <w:lang w:eastAsia="ru-RU"/>
        </w:rPr>
        <w:t>Базовый уровень</w:t>
      </w:r>
      <w:r w:rsidRPr="00F45F89">
        <w:rPr>
          <w:rFonts w:ascii="inherit" w:eastAsia="Times New Roman" w:hAnsi="inherit" w:cs="Arial"/>
          <w:color w:val="000000"/>
          <w:sz w:val="23"/>
          <w:szCs w:val="23"/>
          <w:bdr w:val="none" w:sz="0" w:space="0" w:color="auto" w:frame="1"/>
          <w:lang w:eastAsia="ru-RU"/>
        </w:rPr>
        <w:t>: для учащихся 11 классов — М.: БИНОМ. Лаборатория знаний</w:t>
      </w:r>
      <w:r w:rsidR="00F5267C">
        <w:rPr>
          <w:rFonts w:ascii="inherit" w:eastAsia="Times New Roman" w:hAnsi="inherit" w:cs="Arial"/>
          <w:color w:val="000000"/>
          <w:sz w:val="23"/>
          <w:szCs w:val="23"/>
          <w:bdr w:val="none" w:sz="0" w:space="0" w:color="auto" w:frame="1"/>
          <w:lang w:eastAsia="ru-RU"/>
        </w:rPr>
        <w:t xml:space="preserve"> 2016.</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5267C" w:rsidRPr="00F45F89" w:rsidRDefault="00F5267C" w:rsidP="00F5267C">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Информатика и ИКТ. </w:t>
      </w:r>
      <w:r>
        <w:rPr>
          <w:rFonts w:ascii="inherit" w:eastAsia="Times New Roman" w:hAnsi="inherit" w:cs="Arial"/>
          <w:color w:val="000000"/>
          <w:sz w:val="23"/>
          <w:szCs w:val="23"/>
          <w:bdr w:val="none" w:sz="0" w:space="0" w:color="auto" w:frame="1"/>
          <w:lang w:eastAsia="ru-RU"/>
        </w:rPr>
        <w:t>Базовый уровень</w:t>
      </w:r>
      <w:r w:rsidRPr="00F45F89">
        <w:rPr>
          <w:rFonts w:ascii="inherit" w:eastAsia="Times New Roman" w:hAnsi="inherit" w:cs="Arial"/>
          <w:color w:val="000000"/>
          <w:sz w:val="23"/>
          <w:szCs w:val="23"/>
          <w:bdr w:val="none" w:sz="0" w:space="0" w:color="auto" w:frame="1"/>
          <w:lang w:eastAsia="ru-RU"/>
        </w:rPr>
        <w:t>: для учащихся 11 классов — М.: БИНОМ. Лаборатория знаний</w:t>
      </w:r>
      <w:r>
        <w:rPr>
          <w:rFonts w:ascii="inherit" w:eastAsia="Times New Roman" w:hAnsi="inherit" w:cs="Arial"/>
          <w:color w:val="000000"/>
          <w:sz w:val="23"/>
          <w:szCs w:val="23"/>
          <w:bdr w:val="none" w:sz="0" w:space="0" w:color="auto" w:frame="1"/>
          <w:lang w:eastAsia="ru-RU"/>
        </w:rPr>
        <w:t xml:space="preserve"> 2016.</w:t>
      </w:r>
    </w:p>
    <w:p w:rsidR="00F45F89" w:rsidRDefault="00F45F89" w:rsidP="00F45F89">
      <w:p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45F89">
        <w:rPr>
          <w:rFonts w:ascii="inherit" w:eastAsia="Times New Roman" w:hAnsi="inherit" w:cs="Arial"/>
          <w:color w:val="000000"/>
          <w:sz w:val="23"/>
          <w:szCs w:val="23"/>
          <w:bdr w:val="none" w:sz="0" w:space="0" w:color="auto" w:frame="1"/>
          <w:lang w:eastAsia="ru-RU"/>
        </w:rPr>
        <w:t>УЧЕБНЫЙ ПЛАН (количество часов):</w:t>
      </w:r>
    </w:p>
    <w:p w:rsidR="006D47EC" w:rsidRDefault="006D47EC" w:rsidP="00F45F89">
      <w:pPr>
        <w:spacing w:before="100" w:beforeAutospacing="1" w:after="100" w:afterAutospacing="1" w:line="240" w:lineRule="auto"/>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lastRenderedPageBreak/>
        <w:t>10 класс – 1 час в неделю, 34 часа</w:t>
      </w:r>
      <w:r w:rsidRPr="00F45F89">
        <w:rPr>
          <w:rFonts w:ascii="inherit" w:eastAsia="Times New Roman" w:hAnsi="inherit" w:cs="Arial"/>
          <w:color w:val="000000"/>
          <w:sz w:val="23"/>
          <w:szCs w:val="23"/>
          <w:bdr w:val="none" w:sz="0" w:space="0" w:color="auto" w:frame="1"/>
          <w:lang w:eastAsia="ru-RU"/>
        </w:rPr>
        <w:t xml:space="preserve"> в год</w:t>
      </w:r>
    </w:p>
    <w:p w:rsidR="00F45F89" w:rsidRPr="006D47EC" w:rsidRDefault="00F5267C" w:rsidP="00F45F89">
      <w:pPr>
        <w:spacing w:before="100" w:beforeAutospacing="1" w:after="100" w:afterAutospacing="1" w:line="240" w:lineRule="auto"/>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11 класс — 1 час в неделю, 34 часа</w:t>
      </w:r>
      <w:r w:rsidR="00F45F89" w:rsidRPr="00F45F89">
        <w:rPr>
          <w:rFonts w:ascii="inherit" w:eastAsia="Times New Roman" w:hAnsi="inherit" w:cs="Arial"/>
          <w:color w:val="000000"/>
          <w:sz w:val="23"/>
          <w:szCs w:val="23"/>
          <w:bdr w:val="none" w:sz="0" w:space="0" w:color="auto" w:frame="1"/>
          <w:lang w:eastAsia="ru-RU"/>
        </w:rPr>
        <w:t xml:space="preserve"> в год</w:t>
      </w:r>
    </w:p>
    <w:p w:rsidR="006D47EC" w:rsidRPr="00F45F89" w:rsidRDefault="006D47EC" w:rsidP="00F45F89">
      <w:pPr>
        <w:spacing w:before="100" w:beforeAutospacing="1" w:after="100" w:afterAutospacing="1" w:line="240" w:lineRule="auto"/>
        <w:rPr>
          <w:rFonts w:ascii="inherit" w:eastAsia="Times New Roman" w:hAnsi="inherit" w:cs="Arial"/>
          <w:color w:val="01314B"/>
          <w:sz w:val="23"/>
          <w:szCs w:val="23"/>
          <w:lang w:eastAsia="ru-RU"/>
        </w:rPr>
      </w:pP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алгоритмического мышления, способностей к формализации, элементов системного мышления;</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культуры проектной деятельности, в том числе умения планировать, работать в коллективе; чувства ответственности за результаты своего труда, используемые другими людьми; установки на позитивную социальную деятельность в информационном обществе, недопустимости действий, нарушающих правовые и этические нормы работы с информацией;</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приобретение опыта создания, редактирования, оформления, сохранения, передачи информационных объектов различного типа с помощью современных программных средств;</w:t>
      </w:r>
    </w:p>
    <w:p w:rsidR="00F45F89" w:rsidRPr="00F45F89" w:rsidRDefault="00F45F89" w:rsidP="00F45F8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систематизировать подходы к изучению предмета;</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сформировать у учащихся единую систему понятий, связанных с созданием, получением, обработкой, интерпретацией и хранением информации;</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научить пользоваться распространенными прикладными пакетами;</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показать основные приемы эффективного использования информационных технологий;</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сформировать логические связи с другими предметами, входящими в курс общего образования;</w:t>
      </w:r>
    </w:p>
    <w:p w:rsidR="00F45F89" w:rsidRPr="00F45F89" w:rsidRDefault="00F45F89" w:rsidP="00F45F89">
      <w:pPr>
        <w:numPr>
          <w:ilvl w:val="0"/>
          <w:numId w:val="3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подготовить учащихся к жизни в информационном обществе.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ориентироваться в информационном пространстве, работать с распространенными автоматизированными информационными системами.</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автоматизировать коммуникационную деятельность.</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Соблюдение этические и правовые нормы при работе с информацией.</w:t>
      </w:r>
    </w:p>
    <w:p w:rsidR="00F45F89" w:rsidRPr="00F45F89" w:rsidRDefault="00F45F89" w:rsidP="00F45F89">
      <w:pPr>
        <w:numPr>
          <w:ilvl w:val="0"/>
          <w:numId w:val="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эффективно организовать индивидуальное информационное пространство.</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F45F89">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распознавать и описывать информационные процессы в социальных, биологических и технических системах.</w:t>
      </w:r>
    </w:p>
    <w:p w:rsidR="00F45F89" w:rsidRPr="00F45F89" w:rsidRDefault="00F45F89" w:rsidP="00F45F89">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Способность оценивать достоверность информации, сопоставляя различные источники.</w:t>
      </w:r>
    </w:p>
    <w:p w:rsidR="00F45F89" w:rsidRPr="00F45F89" w:rsidRDefault="00F45F89" w:rsidP="00F45F89">
      <w:pPr>
        <w:numPr>
          <w:ilvl w:val="0"/>
          <w:numId w:val="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Навыки иллюстрирования учебных работ с использованием средств информационных технологий.</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знания:</w:t>
      </w:r>
    </w:p>
    <w:p w:rsidR="00F45F89" w:rsidRPr="00F45F89" w:rsidRDefault="00F45F89" w:rsidP="00F45F89">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45F89" w:rsidRPr="00F45F89" w:rsidRDefault="00F45F89" w:rsidP="00F45F89">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назначение и виды информационных моделей, описывающих реальные объекты и процессы;</w:t>
      </w:r>
    </w:p>
    <w:p w:rsidR="00F45F89" w:rsidRPr="00F45F89" w:rsidRDefault="00F45F89" w:rsidP="00F45F89">
      <w:pPr>
        <w:numPr>
          <w:ilvl w:val="0"/>
          <w:numId w:val="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назначение и функции операционных систем;</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умения:</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готовые информационные модели, оценивать их соответствие реальному объекту и целям моделирования;</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создавать информационные объекты сложной структуры, в том числе гипертекстовые документы;</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просматривать, создавать, редактировать, сохранять записи в базах данных, получать необходимую информацию по запросу пользователя;</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наглядно представлять числовые показатели и динамику их изменения с помощью программ деловой графики;</w:t>
      </w:r>
    </w:p>
    <w:p w:rsidR="00F45F89" w:rsidRPr="00F45F89" w:rsidRDefault="00F45F89" w:rsidP="00F45F8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соблюдать правила техники безопасности и гигиенические рекомендации при использовании средств ИКТ.</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 xml:space="preserve">ТРЕБОВАНИЯ К УРОВНЮ </w:t>
      </w:r>
      <w:r w:rsidR="00F5267C" w:rsidRPr="00F45F89">
        <w:rPr>
          <w:rFonts w:ascii="inherit" w:eastAsia="Times New Roman" w:hAnsi="inherit" w:cs="Arial"/>
          <w:color w:val="000080"/>
          <w:sz w:val="23"/>
          <w:szCs w:val="23"/>
          <w:bdr w:val="none" w:sz="0" w:space="0" w:color="auto" w:frame="1"/>
          <w:lang w:eastAsia="ru-RU"/>
        </w:rPr>
        <w:t>ПОДГОТОВКИ ОБУЧАЮЩИХСЯ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результате изучения информатики и ИКТ на профильном уровне ученик должен</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80"/>
          <w:sz w:val="23"/>
          <w:lang w:eastAsia="ru-RU"/>
        </w:rPr>
        <w:t>ЗНАТЬ/ПОНИМАТЬ:</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конструкции языка программирования в соответствии с задачами курса;</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свойства алгоритма алгоритмов и основные алгоритмические конструкции; тезис о полноте формализации понятия алгоритма;</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и свойства информационных моделей реальных объектов и процессов, методы и средства компьютерной реализации информационных моделей;</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общую структуру деятельности по созданию компьютерных моделей;</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базовые принципы организации и функционирования глобальных компьютерных сетей;</w:t>
      </w:r>
    </w:p>
    <w:p w:rsidR="00F45F89" w:rsidRPr="00F45F89" w:rsidRDefault="00F45F89" w:rsidP="00F45F89">
      <w:pPr>
        <w:numPr>
          <w:ilvl w:val="0"/>
          <w:numId w:val="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нормы информационной этики и права, информационной безопасности, принципы обеспечения информационной безопасности.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i/>
          <w:iCs/>
          <w:color w:val="000080"/>
          <w:sz w:val="23"/>
          <w:lang w:eastAsia="ru-RU"/>
        </w:rPr>
        <w:t>УМЕТЬ:</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выделять информационный аспект в деятельности человека;</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информационное взаимодействие в простейших социальных, биологических и технических системах;</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статистическую обработку данных с помощью компьютера;</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интерпретировать результаты, получаемые в ходе моделирования реальных процессов;</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виртуальные эксперименты и самостоятельно создавать простейшие модели в учебных виртуальных лабораториях и моделирующих средах;</w:t>
      </w:r>
    </w:p>
    <w:p w:rsidR="00F45F89" w:rsidRPr="00F45F89" w:rsidRDefault="00F45F89" w:rsidP="00F45F89">
      <w:pPr>
        <w:numPr>
          <w:ilvl w:val="0"/>
          <w:numId w:val="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поиска и отбора информации, в частности, связанной с личными познавательными интересами, самообразованием и профессиональной ориентацией;</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подготовки и проведения выступления, участия в коллективном обсуждении, фиксации его хода и результатов;</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личного и коллективного общения с использованием современных программных и аппаратных средств коммуникаций;</w:t>
      </w:r>
    </w:p>
    <w:p w:rsidR="00F45F89" w:rsidRPr="00F45F89" w:rsidRDefault="00F45F89" w:rsidP="00F45F89">
      <w:pPr>
        <w:numPr>
          <w:ilvl w:val="0"/>
          <w:numId w:val="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соблюдения требований информационной безопасности, информационной этики и права.</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Основным результатом обучения является достижение базовой информационно-коммуникационной компетентности обучающегося.</w:t>
      </w:r>
    </w:p>
    <w:p w:rsidR="00F45F89" w:rsidRDefault="00F45F89" w:rsidP="00F45F89">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416DAE" w:rsidRPr="00416DAE" w:rsidRDefault="00416DAE" w:rsidP="00416DAE">
      <w:p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 xml:space="preserve">10 класс </w:t>
      </w:r>
    </w:p>
    <w:p w:rsidR="00416DAE" w:rsidRPr="00416DAE" w:rsidRDefault="00416DAE" w:rsidP="00416DAE">
      <w:pPr>
        <w:pStyle w:val="a6"/>
        <w:numPr>
          <w:ilvl w:val="0"/>
          <w:numId w:val="176"/>
        </w:numPr>
        <w:spacing w:before="100" w:beforeAutospacing="1" w:after="100" w:afterAutospacing="1" w:line="240" w:lineRule="auto"/>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Информация - 7 ч</w:t>
      </w:r>
    </w:p>
    <w:p w:rsidR="00416DAE" w:rsidRPr="00416DAE" w:rsidRDefault="00416DAE" w:rsidP="00416DAE">
      <w:pPr>
        <w:pStyle w:val="a6"/>
        <w:numPr>
          <w:ilvl w:val="0"/>
          <w:numId w:val="176"/>
        </w:numPr>
        <w:spacing w:before="100" w:beforeAutospacing="1" w:after="100" w:afterAutospacing="1" w:line="240" w:lineRule="auto"/>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 xml:space="preserve">Информационные процессы – 6 часов </w:t>
      </w:r>
    </w:p>
    <w:p w:rsidR="00416DAE" w:rsidRPr="00416DAE" w:rsidRDefault="00416DAE" w:rsidP="00416DAE">
      <w:pPr>
        <w:pStyle w:val="a6"/>
        <w:numPr>
          <w:ilvl w:val="0"/>
          <w:numId w:val="176"/>
        </w:numPr>
        <w:spacing w:before="100" w:beforeAutospacing="1" w:after="100" w:afterAutospacing="1" w:line="240" w:lineRule="auto"/>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Программировани</w:t>
      </w:r>
      <w:r w:rsidRPr="00416DAE">
        <w:rPr>
          <w:rFonts w:ascii="inherit" w:eastAsia="Times New Roman" w:hAnsi="inherit" w:cs="Arial" w:hint="eastAsia"/>
          <w:color w:val="000000" w:themeColor="text1"/>
          <w:sz w:val="23"/>
          <w:szCs w:val="23"/>
          <w:bdr w:val="none" w:sz="0" w:space="0" w:color="auto" w:frame="1"/>
          <w:lang w:eastAsia="ru-RU"/>
        </w:rPr>
        <w:t>е</w:t>
      </w:r>
      <w:r w:rsidRPr="00416DAE">
        <w:rPr>
          <w:rFonts w:ascii="inherit" w:eastAsia="Times New Roman" w:hAnsi="inherit" w:cs="Arial"/>
          <w:color w:val="000000" w:themeColor="text1"/>
          <w:sz w:val="23"/>
          <w:szCs w:val="23"/>
          <w:bdr w:val="none" w:sz="0" w:space="0" w:color="auto" w:frame="1"/>
          <w:lang w:eastAsia="ru-RU"/>
        </w:rPr>
        <w:t xml:space="preserve"> обработки информации – 19 часов </w:t>
      </w:r>
    </w:p>
    <w:p w:rsidR="00416DAE" w:rsidRPr="00416DAE" w:rsidRDefault="00416DAE" w:rsidP="00416DAE">
      <w:p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11 класс</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color w:val="000000" w:themeColor="text1"/>
          <w:sz w:val="23"/>
          <w:szCs w:val="23"/>
          <w:bdr w:val="none" w:sz="0" w:space="0" w:color="auto" w:frame="1"/>
          <w:lang w:eastAsia="ru-RU"/>
        </w:rPr>
        <w:t>Информационные системы и базы данных – 11 ч</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bCs/>
          <w:color w:val="000000" w:themeColor="text1"/>
          <w:sz w:val="23"/>
          <w:szCs w:val="23"/>
          <w:bdr w:val="none" w:sz="0" w:space="0" w:color="auto" w:frame="1"/>
          <w:lang w:eastAsia="ru-RU"/>
        </w:rPr>
        <w:t>Интернет – 10ч</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bCs/>
          <w:color w:val="000000" w:themeColor="text1"/>
          <w:sz w:val="23"/>
          <w:szCs w:val="23"/>
          <w:bdr w:val="none" w:sz="0" w:space="0" w:color="auto" w:frame="1"/>
          <w:lang w:eastAsia="ru-RU"/>
        </w:rPr>
        <w:t>Информационное моделирование- 12 ч</w:t>
      </w:r>
    </w:p>
    <w:p w:rsidR="00416DAE" w:rsidRPr="00416DAE" w:rsidRDefault="00416DAE" w:rsidP="00416DAE">
      <w:pPr>
        <w:numPr>
          <w:ilvl w:val="0"/>
          <w:numId w:val="39"/>
        </w:numPr>
        <w:spacing w:before="100" w:beforeAutospacing="1" w:after="100" w:afterAutospacing="1" w:line="240" w:lineRule="auto"/>
        <w:contextualSpacing/>
        <w:rPr>
          <w:rFonts w:ascii="inherit" w:eastAsia="Times New Roman" w:hAnsi="inherit" w:cs="Arial"/>
          <w:color w:val="000000" w:themeColor="text1"/>
          <w:sz w:val="23"/>
          <w:szCs w:val="23"/>
          <w:bdr w:val="none" w:sz="0" w:space="0" w:color="auto" w:frame="1"/>
          <w:lang w:eastAsia="ru-RU"/>
        </w:rPr>
      </w:pPr>
      <w:r w:rsidRPr="00416DAE">
        <w:rPr>
          <w:rFonts w:ascii="inherit" w:eastAsia="Times New Roman" w:hAnsi="inherit" w:cs="Arial"/>
          <w:bCs/>
          <w:color w:val="000000" w:themeColor="text1"/>
          <w:sz w:val="23"/>
          <w:szCs w:val="23"/>
          <w:bdr w:val="none" w:sz="0" w:space="0" w:color="auto" w:frame="1"/>
          <w:lang w:eastAsia="ru-RU"/>
        </w:rPr>
        <w:t xml:space="preserve">Социальная информатика – 3 ч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Текущий контроль усвоения материала осуществляется путем устного/письменного опроса, компьютерного практикума в форме практических работ и практических заданий.</w:t>
      </w:r>
    </w:p>
    <w:p w:rsidR="00F45F89" w:rsidRPr="00F45F89" w:rsidRDefault="00F45F89" w:rsidP="00F45F89">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Периодически знания и умения по пройденным темам проверяются письменными контрольными или тестовыми заданиями.</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Физика — аннотация к рабочим программам 10-11 класс (базовый уровень)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Г.Я. Мякишева / Сборник программ для общеобразовательных учреждений: Физика. 10 – 11 кл. Н.Н. Тулькибаева, А.Э. Пушкарев. –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F45F89">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Мякишев Г.Я., Буховцев Б.Б.,Сотский Н.Н./Под ред. Парфентьевой Н.А. Физика (базовый уровень). 10 класс. М.: Просвещение</w:t>
      </w:r>
    </w:p>
    <w:p w:rsidR="00F45F89" w:rsidRPr="00F45F89" w:rsidRDefault="00F45F89" w:rsidP="00F45F89">
      <w:pPr>
        <w:numPr>
          <w:ilvl w:val="0"/>
          <w:numId w:val="4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Мякишев Г.Я., Буховцев Б.Б.,Сотский Н.Н./Под ред. Парфентьевой Н.А. Физика (базовый уровень). 11 класс.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F45F89">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F45F89" w:rsidRPr="00F45F89" w:rsidRDefault="00F45F89" w:rsidP="00F45F89">
      <w:pPr>
        <w:numPr>
          <w:ilvl w:val="0"/>
          <w:numId w:val="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3 часа в неделю, 102 часа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F45F89" w:rsidRPr="00F45F89" w:rsidRDefault="00F45F89" w:rsidP="00F45F89">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основ научного мировоззрения;</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интеллектуальных способностей обучающихся;</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интересов  школьников в процессе изучения физики;</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знакомство с методами научного познания окружающего мира;</w:t>
      </w:r>
    </w:p>
    <w:p w:rsidR="00F45F89" w:rsidRPr="00F45F89" w:rsidRDefault="00F45F89" w:rsidP="00F45F89">
      <w:pPr>
        <w:numPr>
          <w:ilvl w:val="0"/>
          <w:numId w:val="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постановка проблем, требующих от учащихся самостоятельной деятельности по их разрешению.</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F45F89">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F45F89" w:rsidRPr="00F45F89" w:rsidRDefault="00F45F89" w:rsidP="00F45F89">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трудовой сфере – готовность к осознанному выбору дальнейшей образовательной траектории;</w:t>
      </w:r>
    </w:p>
    <w:p w:rsidR="00F45F89" w:rsidRPr="00F45F89" w:rsidRDefault="00F45F89" w:rsidP="00F45F89">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познавательной (когнитивной, интеллектуальной) сфере – умение управлять своей познавательной деятельностью.</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генерировать идеи и определять средства, необходимые для их реализации;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умение определять цели и задачи деятельности, выбирать средства реализации целей и применять их на практике;</w:t>
      </w:r>
    </w:p>
    <w:p w:rsidR="00F45F89" w:rsidRPr="00F45F89" w:rsidRDefault="00F45F89" w:rsidP="00F45F89">
      <w:pPr>
        <w:numPr>
          <w:ilvl w:val="0"/>
          <w:numId w:val="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познавательной сфере:</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давать определения изученным понятиям;</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называть основные положения изученных теорий и гипотез;</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классифицировать изученные объекты и явления;</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делать выводы и умозаключения из наблюдений, изученных физических закономерностей, прогнозировать возможные результаты;</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структурировать изученный материал;</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интерпретировать физическую информацию, полученную из других источников;</w:t>
      </w:r>
    </w:p>
    <w:p w:rsidR="00F45F89" w:rsidRPr="00F45F89" w:rsidRDefault="00F45F89" w:rsidP="00F45F89">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ценностно-ориентационной сфере:</w:t>
      </w:r>
    </w:p>
    <w:p w:rsidR="00F45F89" w:rsidRPr="00F45F89" w:rsidRDefault="00F45F89" w:rsidP="00F45F8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трудовой сфере:</w:t>
      </w:r>
    </w:p>
    <w:p w:rsidR="00F45F89" w:rsidRPr="00F45F89" w:rsidRDefault="00F45F89" w:rsidP="00F45F8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проводить физический эксперимент;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сфере физической культуры:</w:t>
      </w:r>
    </w:p>
    <w:p w:rsidR="00F45F89" w:rsidRPr="00F45F89" w:rsidRDefault="00F45F89" w:rsidP="00F45F89">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оказывать первую помощь при травмах, связанных с лабораторным оборудованием и бытовыми техническими устройствами.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результате изучения физики ученик должен</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знать/понимать:</w:t>
      </w:r>
    </w:p>
    <w:p w:rsidR="00F45F89" w:rsidRPr="00F45F89" w:rsidRDefault="00F45F89" w:rsidP="00F45F89">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смысл понятий: фи</w:t>
      </w:r>
      <w:r w:rsidRPr="00F45F89">
        <w:rPr>
          <w:rFonts w:ascii="inherit" w:eastAsia="Times New Roman" w:hAnsi="inherit" w:cs="Arial"/>
          <w:color w:val="01314B"/>
          <w:sz w:val="23"/>
          <w:szCs w:val="23"/>
          <w:lang w:eastAsia="ru-RU"/>
        </w:rPr>
        <w:t>зическое явление, физическая величина, модель, гипотеза, физический </w:t>
      </w:r>
      <w:r w:rsidRPr="00F45F89">
        <w:rPr>
          <w:rFonts w:ascii="inherit" w:eastAsia="Times New Roman" w:hAnsi="inherit" w:cs="Arial"/>
          <w:color w:val="000000"/>
          <w:sz w:val="23"/>
          <w:szCs w:val="23"/>
          <w:bdr w:val="none" w:sz="0" w:space="0" w:color="auto" w:frame="1"/>
          <w:lang w:eastAsia="ru-RU"/>
        </w:rPr>
        <w:t>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
    <w:p w:rsidR="00F45F89" w:rsidRPr="00F45F89" w:rsidRDefault="00F45F89" w:rsidP="00F45F89">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смысл физических величин: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смысл физических законов, принципов, постулатов: 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описывать и объяснять:</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физические явления: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физические явления и свойства тел: движение небесных тел и искусственных спутников Земли; свойства газов, жидкостей и твердых тел;</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результаты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описывать фундаментальные опыты, оказавшие существенное влияние на развитие физики;</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примеры практического применения физических знаний законов механики, термодинамики и электродинамики в энергетике;</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определять характер физического процесса по графику, таблице, формуле;</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отличать гипотезы от научных теорий; делать выводы на основе экспериментальных данных;</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физическая теория дает возможность объяснять известные явления природы и научные</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факты, предсказывать еще неизвестные явления;</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45F89" w:rsidRPr="00F45F89" w:rsidRDefault="00F45F89" w:rsidP="00F45F8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измерять: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F45F89" w:rsidRPr="00F45F89" w:rsidRDefault="00F45F89" w:rsidP="00F45F89">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F45F89" w:rsidRPr="00F45F89" w:rsidRDefault="00F45F89" w:rsidP="00F45F89">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определения собственной позиции по отношению к экологическим проблемам и поведению в природной среде.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Научный метод познания природы – 1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Кинематика – 8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Динамика – 10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Законы сохранения – 7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Элементы статики – 1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Основы молекулярно-кинетической теории – 3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Температура. Энергия теплового движения молекул – 1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Газовые законы – 2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Взаимные превращения жидкостей и газов. Твердые тела – 3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Основы термодинамики – 6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Электростатика – 8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Законы постоянного тока – 9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Электрический ток в различных средах – 6 ч</w:t>
      </w:r>
    </w:p>
    <w:p w:rsidR="00F45F89" w:rsidRPr="00F45F89" w:rsidRDefault="00F45F89" w:rsidP="00F45F89">
      <w:pPr>
        <w:numPr>
          <w:ilvl w:val="0"/>
          <w:numId w:val="5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 3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Магнитное поле  — 8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Электромагнитная индукция – 9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Механические колебания – 7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Электромагнитные колебания – 7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Производство, передача и использование электрической энергии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Механические волны – 3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Электромагнитные волны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Световые волны – 16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Элементы теории относительности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Излучение и спектры – 6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Световые кванты – 5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Атомная физика – 4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Физика атомного ядра – 12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Элементарные частицы – 2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Значение физики для объяснения мира и развития производительных сил общества – 2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Строение и эволюция Вселенной – 8 ч</w:t>
      </w:r>
    </w:p>
    <w:p w:rsidR="00F45F89" w:rsidRPr="00F45F89" w:rsidRDefault="00F45F89" w:rsidP="00F45F8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 1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Рабочая программа предусматривает следующие формы аттестации школьников: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Промежуточная (формирующая) аттестация:</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самостоятельные работы (до 10 минут);</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лабораторно-практические работы (от 20 до 40 минут);</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фронтальные опыты (до 10 минут);</w:t>
      </w:r>
    </w:p>
    <w:p w:rsidR="00F45F89" w:rsidRPr="00F45F89" w:rsidRDefault="00F45F89" w:rsidP="00F45F89">
      <w:pPr>
        <w:numPr>
          <w:ilvl w:val="0"/>
          <w:numId w:val="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диагностическое тестирование (остаточные знания по теме, усвоение текущего учебного материала, сопутствующее повторение) – 5 — 15 минут.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Итоговая (констатирующая) аттестация:</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контрольные работы (45 минут);</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устные и комбинированные зачеты (до 45 минут).</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Характерные особенности контрольно-измерительных материалов (КИМ) для констатирующей аттестации:</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КИМ составляются на основе кодификатора;</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КИМ составляются в соответствие с обобщенным планом;</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количество заданий в обобщенном плане определяется продолжительностью контрольной работы и временем, отводимым на выполнение одного задания данного типа и уровня сложности по нормативам ЕГЭ;</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тематика заданий охватывает полное содержание изученного учебного материала и содержит элементы остаточных знаний;</w:t>
      </w:r>
    </w:p>
    <w:p w:rsidR="00F45F89" w:rsidRPr="00F45F89" w:rsidRDefault="00F45F89" w:rsidP="00F45F89">
      <w:pPr>
        <w:numPr>
          <w:ilvl w:val="0"/>
          <w:numId w:val="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структура КИМ копирует структуру контрольно-измерительных материалов ЕГЭ.</w:t>
      </w:r>
    </w:p>
    <w:p w:rsidR="00362F6B" w:rsidRPr="00362F6B" w:rsidRDefault="00362F6B" w:rsidP="00362F6B">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362F6B">
        <w:rPr>
          <w:rFonts w:ascii="inherit" w:eastAsia="Times New Roman" w:hAnsi="inherit" w:cs="Times New Roman"/>
          <w:b/>
          <w:bCs/>
          <w:color w:val="94482C"/>
          <w:kern w:val="36"/>
          <w:sz w:val="44"/>
          <w:szCs w:val="44"/>
          <w:lang w:eastAsia="ru-RU"/>
        </w:rPr>
        <w:t>Русский язык — аннотация к рабочим программам (10-11 класс)</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w:t>
      </w:r>
      <w:r w:rsidRPr="00362F6B">
        <w:rPr>
          <w:rFonts w:ascii="inherit" w:eastAsia="Times New Roman" w:hAnsi="inherit" w:cs="Arial"/>
          <w:color w:val="000000"/>
          <w:sz w:val="23"/>
          <w:szCs w:val="23"/>
          <w:bdr w:val="none" w:sz="0" w:space="0" w:color="auto" w:frame="1"/>
          <w:lang w:eastAsia="ru-RU"/>
        </w:rPr>
        <w:lastRenderedPageBreak/>
        <w:t>общего образования, Программы общеобразовательных организаций.  Сборник 10-11 классы.  Русский язык. А.И.Власенков, Л.М. Рыбченкова, Н.А.Николина.  –  М. Просвещение.</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(Программа для средней школы (базовый уровень) подготовлена Н. А. Николиной  к учебнику Грекова В. Ф.,  Крючкова С. Е., Чешко Л. А. Русский язык. 10—11 классы.)</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УЧЕБНО-МЕТОДИЧЕСКИЙ КОМПЛЕКС (УМК):</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Греков В.Ф., Крючков С.Е., Чешко Л.А. Русский язык (базовый уровень). 10-11 класс. М.: Просвещение</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УЧЕБНЫЙ ПЛАН (количество часов):</w:t>
      </w:r>
    </w:p>
    <w:p w:rsidR="00362F6B" w:rsidRPr="00362F6B" w:rsidRDefault="00362F6B" w:rsidP="00362F6B">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10 класс – 2 часа в неделю, 68 часов в год</w:t>
      </w:r>
    </w:p>
    <w:p w:rsidR="00362F6B" w:rsidRPr="00362F6B" w:rsidRDefault="00362F6B" w:rsidP="00362F6B">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11 класс – 2 часа в неделю, 68 часов в год</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ЦЕЛИ:</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осмысление русского (родного)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овладения будущей профессией, самообразования и социализации   в обществе;</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расширение знаний об устройстве языковой системы; закрепление орфографических и пунктуационных навыков учащихся на базе повторения лексики, словообразования и грамматики, осознания принципов русской орфографии и пунктуации и систематизации их правил; углубление представлений старшеклассников о стилях современного русского литературного языка, о стилистических возможностях языковых средств разных  уровней;</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основными орфоэпическими, лексическими, словообразовательными и грамматическими нормами литературного языка и развитие способности применять приобретенные знания, умения  и  навыки  на  практике  (в учебной деятельности, в общении в разных коммуникативных  ситуациях);</w:t>
      </w:r>
    </w:p>
    <w:p w:rsidR="00362F6B" w:rsidRPr="00362F6B" w:rsidRDefault="00362F6B" w:rsidP="00362F6B">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универсальными учебными действиями (информационная переработка текста, извлечение необходимой информации из словарей разных типов и справочников, преобразование полученной информации, редактирование  текста).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ЗАДАЧИ:</w:t>
      </w:r>
    </w:p>
    <w:p w:rsidR="00362F6B" w:rsidRPr="00362F6B" w:rsidRDefault="00362F6B" w:rsidP="00362F6B">
      <w:pPr>
        <w:numPr>
          <w:ilvl w:val="0"/>
          <w:numId w:val="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углубление знаний о лингвистике как науке; языке как многофункциональной развивающейся системе;</w:t>
      </w:r>
    </w:p>
    <w:p w:rsidR="00362F6B" w:rsidRPr="00362F6B" w:rsidRDefault="00362F6B" w:rsidP="00362F6B">
      <w:pPr>
        <w:numPr>
          <w:ilvl w:val="0"/>
          <w:numId w:val="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способами познавательной деятельности, информационно-коммуникативной и рефлексивной;</w:t>
      </w:r>
    </w:p>
    <w:p w:rsidR="00362F6B" w:rsidRPr="00362F6B" w:rsidRDefault="00362F6B" w:rsidP="00362F6B">
      <w:pPr>
        <w:numPr>
          <w:ilvl w:val="0"/>
          <w:numId w:val="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освоение коммуникативной, языковой и лингвистической (языковедческой), культуроведческой компетенций.</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ЛИЧНОСТНЫЕ РЕЗУЛЬТАТЫ</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Понимание русского языка как одной из величайших духовных и национально-культурных ценностей  народа.</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Воспитание любви к русскому языку, гордости за него; осознание потребности сохранять чистоту и поддерживать  нормы  литературного языка.</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lastRenderedPageBreak/>
        <w:t>Расширение словарного запаса; овладение лексической и грамматической синонимией для успешного и эффективного речевого общения в разных коммуникативных  ситуациях.</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Способность к продуцированию текстов разных жанров.</w:t>
      </w:r>
    </w:p>
    <w:p w:rsidR="00362F6B" w:rsidRPr="00362F6B" w:rsidRDefault="00362F6B" w:rsidP="00362F6B">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Стремление к постоянному совершенствованию собственной  речи,  развитие  эстетического вкуса.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МЕТАПРЕДМЕТНЫЕ РЕЗУЛЬТАТЫ</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Владение всеми видами речевой  деятельности:</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аудирование  и чтение:</w:t>
      </w:r>
    </w:p>
    <w:p w:rsidR="00362F6B" w:rsidRPr="00362F6B" w:rsidRDefault="00362F6B" w:rsidP="00362F6B">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извлекать информацию из разных источников, пользоваться словарями разных типов, справочной литературой;</w:t>
      </w:r>
    </w:p>
    <w:p w:rsidR="00362F6B" w:rsidRPr="00362F6B" w:rsidRDefault="00362F6B" w:rsidP="00362F6B">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способность преобразовать полученную в процессе чтения информацию;</w:t>
      </w:r>
    </w:p>
    <w:p w:rsidR="00362F6B" w:rsidRPr="00362F6B" w:rsidRDefault="00362F6B" w:rsidP="00362F6B">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адекватное понимание темы текста, соотношения текста и подтекста, определение коммуникативной установки и основной мысли прочитанного речевого произведения;</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говорение  и письмо:</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создавать тексты (устные и письменные) разных жанров с учетом их целевой установки, предполагаемого адресата и характера  общения;</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свертывать и преобразовывать прослушанный или прочитанный текст (план, аннотация, конспект   и  т. д.);</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владение нормами правильной письменной речи; умение оценивать как свою, так и чужую речь, редактировать текст и исправлять в нем грамматические, стилистические и речевые  ошибки;</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выступать с докладами и рефератами, участвовать в дискуссиях и обсуждениях различных    тем.</w:t>
      </w:r>
    </w:p>
    <w:p w:rsidR="00362F6B" w:rsidRPr="00362F6B" w:rsidRDefault="00362F6B" w:rsidP="00362F6B">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использование полученных знаний, умений и навыков на занятиях по другим предметам (истории, литературе, обществоведению и др.), а также в повседневном общении.</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ПРЕДМЕТНЫЕ РЕЗУЛЬТАТЫ</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Расширение представлений о роли русского языка   в современном мире, его основных функциях, взаимосвязи языка и культуры, языка и общества.</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Углубление знаний об основных уровнях и единицах языка, о социальной стратификации языка (литературный  язык, диалекты,  просторечие, жаргоны).</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Закрепление базовых понятий современной лингвистики: язык и речь, функциональный стиль, функционально-смысловые типы речи (описание, повествование, рассуждение), текст и его признаки, основные единицы языка,  языковая  норма.</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орфоэпическими, лексическими, словообразовательными, грамматическими, орфографическими и пунктуационными нормами русского литературного языка и использование их в речевой практике; систематизация  орфографических  и  пунктуационных правил.</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Овладение основными стилистическими ресурсами русского языка и углубление представлений о выразительных возможностях фонетических, лексических и грамматических средств.</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Умение проводить различные виды языкового анализа (фонетический, лексический, морфемный и словообразовательный анализ слова, морфологический анализ разных частей речи, синтаксический анализ словосочетания, простого и сложного предложений, анализ текста).</w:t>
      </w:r>
    </w:p>
    <w:p w:rsidR="00362F6B" w:rsidRPr="00362F6B" w:rsidRDefault="00362F6B" w:rsidP="00362F6B">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Осознание эстетической функции языка; понимание роли языковых средств разных уровней в создании образной системы художественного текста.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lastRenderedPageBreak/>
        <w:t>ТРЕБОВАНИЯ К УРОВНЮ ПОДГОТОВКИ ОБУЧАЮЩИХСЯ</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 результате изучения русского языка обучающийся должен</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 знать/понимать</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связь языка и истории, культуры русского и других народов;</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смысл понятий: речевая ситуация и ее компоненты, литературный язык, языковая норма, культура речи;</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основные единицы и уровни языка, их признаки и взаимосвязь;</w:t>
      </w:r>
    </w:p>
    <w:p w:rsidR="00362F6B" w:rsidRPr="00362F6B" w:rsidRDefault="00362F6B" w:rsidP="00362F6B">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уметь</w:t>
      </w:r>
    </w:p>
    <w:p w:rsidR="00362F6B" w:rsidRPr="00362F6B" w:rsidRDefault="00362F6B" w:rsidP="00362F6B">
      <w:pPr>
        <w:numPr>
          <w:ilvl w:val="0"/>
          <w:numId w:val="6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62F6B" w:rsidRPr="00362F6B" w:rsidRDefault="00362F6B" w:rsidP="00362F6B">
      <w:pPr>
        <w:numPr>
          <w:ilvl w:val="0"/>
          <w:numId w:val="6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анализировать языковые единицы с точки зрения правильности, точности и уместности их употребления;</w:t>
      </w:r>
    </w:p>
    <w:p w:rsidR="00362F6B" w:rsidRPr="00362F6B" w:rsidRDefault="00362F6B" w:rsidP="00362F6B">
      <w:pPr>
        <w:numPr>
          <w:ilvl w:val="0"/>
          <w:numId w:val="6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проводить лингвистический анализ текстов различных функциональных стилей и разновидностей языка</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w:t>
      </w:r>
      <w:r w:rsidRPr="00362F6B">
        <w:rPr>
          <w:rFonts w:ascii="inherit" w:eastAsia="Times New Roman" w:hAnsi="inherit" w:cs="Arial"/>
          <w:i/>
          <w:iCs/>
          <w:color w:val="000000"/>
          <w:sz w:val="23"/>
          <w:lang w:eastAsia="ru-RU"/>
        </w:rPr>
        <w:t>аудирование и чтение</w:t>
      </w:r>
    </w:p>
    <w:p w:rsidR="00362F6B" w:rsidRPr="00362F6B" w:rsidRDefault="00362F6B" w:rsidP="00362F6B">
      <w:pPr>
        <w:numPr>
          <w:ilvl w:val="0"/>
          <w:numId w:val="6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использовать основные виды чтения (ознакомительно-изучающее, ознакомительно-реферативное и др.) в зависимости от коммуникативной задачи;</w:t>
      </w:r>
    </w:p>
    <w:p w:rsidR="00362F6B" w:rsidRPr="00362F6B" w:rsidRDefault="00362F6B" w:rsidP="00362F6B">
      <w:pPr>
        <w:numPr>
          <w:ilvl w:val="0"/>
          <w:numId w:val="6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 </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говорение и письмо</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соблюдать в практике письма орфографические и пунктуационные нормы современного русского литературного языка;</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соблюдать нормы речевого поведения в различных сферах и ситуациях общения, в том числе при обсуждении дискуссионных проблем;</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использовать основные приемы информационной переработки устного и письменного текста;</w:t>
      </w:r>
    </w:p>
    <w:p w:rsidR="00362F6B" w:rsidRPr="00362F6B" w:rsidRDefault="00362F6B" w:rsidP="00362F6B">
      <w:pPr>
        <w:spacing w:before="100" w:beforeAutospacing="1" w:after="100" w:afterAutospacing="1" w:line="240" w:lineRule="auto"/>
        <w:jc w:val="both"/>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lastRenderedPageBreak/>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62F6B" w:rsidRPr="00362F6B" w:rsidRDefault="00362F6B" w:rsidP="00362F6B">
      <w:pPr>
        <w:numPr>
          <w:ilvl w:val="0"/>
          <w:numId w:val="6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самообразования и активного участия в производственной, культурной и общественной жизни государства.</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СОДЕРЖАНИЕ</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10 класс</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Общие сведения о языке – 3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Лексика и фразеология – 6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Орфоэпия – 2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Морфемика, словообразование, орфография – 20 ч</w:t>
      </w:r>
    </w:p>
    <w:p w:rsidR="00362F6B" w:rsidRPr="00362F6B" w:rsidRDefault="00362F6B" w:rsidP="00362F6B">
      <w:pPr>
        <w:numPr>
          <w:ilvl w:val="0"/>
          <w:numId w:val="69"/>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Морфология и орфография – 37 ч</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11 класс</w:t>
      </w:r>
    </w:p>
    <w:p w:rsidR="00362F6B" w:rsidRPr="00362F6B" w:rsidRDefault="00362F6B" w:rsidP="00362F6B">
      <w:pPr>
        <w:numPr>
          <w:ilvl w:val="0"/>
          <w:numId w:val="70"/>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Общие сведения о языке.  Стили и типы речи – 8 ч</w:t>
      </w:r>
    </w:p>
    <w:p w:rsidR="00362F6B" w:rsidRPr="00362F6B" w:rsidRDefault="00362F6B" w:rsidP="00362F6B">
      <w:pPr>
        <w:numPr>
          <w:ilvl w:val="0"/>
          <w:numId w:val="70"/>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Синтаксис и пунктуация. Углубление  изученного в 5-10 классах  — 60 ч</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Формы контроля:</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индивидуальный,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групповой,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фронтальный.</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Виды контроля:</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предварительный,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текущий,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тематический,</w:t>
      </w:r>
    </w:p>
    <w:p w:rsidR="00362F6B" w:rsidRPr="00362F6B" w:rsidRDefault="00362F6B" w:rsidP="00362F6B">
      <w:pPr>
        <w:numPr>
          <w:ilvl w:val="0"/>
          <w:numId w:val="71"/>
        </w:numPr>
        <w:spacing w:before="100" w:beforeAutospacing="1" w:after="100" w:afterAutospacing="1" w:line="240" w:lineRule="auto"/>
        <w:ind w:left="0"/>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итоговый.</w:t>
      </w:r>
    </w:p>
    <w:p w:rsidR="00362F6B" w:rsidRPr="00362F6B" w:rsidRDefault="00362F6B" w:rsidP="00362F6B">
      <w:pPr>
        <w:spacing w:before="100" w:beforeAutospacing="1" w:after="100" w:afterAutospacing="1" w:line="240" w:lineRule="auto"/>
        <w:rPr>
          <w:rFonts w:ascii="inherit" w:eastAsia="Times New Roman" w:hAnsi="inherit" w:cs="Arial"/>
          <w:color w:val="01314B"/>
          <w:sz w:val="23"/>
          <w:szCs w:val="23"/>
          <w:lang w:eastAsia="ru-RU"/>
        </w:rPr>
      </w:pPr>
      <w:r w:rsidRPr="00362F6B">
        <w:rPr>
          <w:rFonts w:ascii="inherit" w:eastAsia="Times New Roman" w:hAnsi="inherit" w:cs="Arial"/>
          <w:i/>
          <w:iCs/>
          <w:color w:val="000000"/>
          <w:sz w:val="23"/>
          <w:lang w:eastAsia="ru-RU"/>
        </w:rPr>
        <w:t>Формы контроля:</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обобщающая беседа по изученному материалу;</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различные виды разбора (лексический, словообразовательный, морфологический, синтаксический, лингвистический, лексико-фразеологический, речеведческий);</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виды работ, связанные с анализом текста, с его переработкой (целенаправленные выписки, составление плана, тезисов, конспекта);</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составление учащимися авторского текста на основе исходного, что представляет собой задание С1 Единого государственного экзамена;</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наблюдение за речью окружающих, сбор соответствующего речевого материала с последующим его использованием по заданию учителя;</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изложения на основе текстов типа описания, рассуждения;</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письмо под диктовку;</w:t>
      </w:r>
    </w:p>
    <w:p w:rsidR="00362F6B" w:rsidRPr="00362F6B" w:rsidRDefault="00362F6B" w:rsidP="00362F6B">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362F6B">
        <w:rPr>
          <w:rFonts w:ascii="inherit" w:eastAsia="Times New Roman" w:hAnsi="inherit" w:cs="Arial"/>
          <w:color w:val="000000"/>
          <w:sz w:val="23"/>
          <w:szCs w:val="23"/>
          <w:bdr w:val="none" w:sz="0" w:space="0" w:color="auto" w:frame="1"/>
          <w:lang w:eastAsia="ru-RU"/>
        </w:rPr>
        <w:t>комментирование орфограмм и пунктограмм.</w:t>
      </w:r>
    </w:p>
    <w:p w:rsidR="00F45F89" w:rsidRPr="00F45F89" w:rsidRDefault="00416DAE"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Pr>
          <w:rFonts w:ascii="inherit" w:eastAsia="Times New Roman" w:hAnsi="inherit" w:cs="Times New Roman"/>
          <w:b/>
          <w:bCs/>
          <w:color w:val="94482C"/>
          <w:kern w:val="36"/>
          <w:sz w:val="44"/>
          <w:szCs w:val="44"/>
          <w:lang w:eastAsia="ru-RU"/>
        </w:rPr>
        <w:lastRenderedPageBreak/>
        <w:t>Немецкий</w:t>
      </w:r>
      <w:r w:rsidR="00F45F89" w:rsidRPr="00F45F89">
        <w:rPr>
          <w:rFonts w:ascii="inherit" w:eastAsia="Times New Roman" w:hAnsi="inherit" w:cs="Times New Roman"/>
          <w:b/>
          <w:bCs/>
          <w:color w:val="94482C"/>
          <w:kern w:val="36"/>
          <w:sz w:val="44"/>
          <w:szCs w:val="44"/>
          <w:lang w:eastAsia="ru-RU"/>
        </w:rPr>
        <w:t xml:space="preserve"> язык — аннотация к рабочим программам (10-11 класс)</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w:t>
      </w:r>
      <w:r w:rsidR="00416DAE" w:rsidRPr="00416DAE">
        <w:rPr>
          <w:rFonts w:ascii="inherit" w:eastAsia="Times New Roman" w:hAnsi="inherit" w:cs="Arial"/>
          <w:color w:val="000000"/>
          <w:sz w:val="23"/>
          <w:szCs w:val="23"/>
          <w:bdr w:val="none" w:sz="0" w:space="0" w:color="auto" w:frame="1"/>
          <w:lang w:eastAsia="ru-RU"/>
        </w:rPr>
        <w:t xml:space="preserve">Программы курса «Немецкий язык» </w:t>
      </w:r>
      <w:r w:rsidR="00416DAE">
        <w:rPr>
          <w:rFonts w:ascii="inherit" w:eastAsia="Times New Roman" w:hAnsi="inherit" w:cs="Arial"/>
          <w:color w:val="000000"/>
          <w:sz w:val="23"/>
          <w:szCs w:val="23"/>
          <w:bdr w:val="none" w:sz="0" w:space="0" w:color="auto" w:frame="1"/>
          <w:lang w:eastAsia="ru-RU"/>
        </w:rPr>
        <w:t>Бим И.Л,- М; «Просвещение, 2007.</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416DAE" w:rsidRDefault="00416DAE" w:rsidP="00416DAE">
      <w:pPr>
        <w:pStyle w:val="a6"/>
        <w:numPr>
          <w:ilvl w:val="0"/>
          <w:numId w:val="177"/>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учебник</w:t>
      </w:r>
      <w:r w:rsidRPr="00416DAE">
        <w:rPr>
          <w:rFonts w:ascii="inherit" w:eastAsia="Times New Roman" w:hAnsi="inherit" w:cs="Arial"/>
          <w:color w:val="000000"/>
          <w:sz w:val="23"/>
          <w:szCs w:val="23"/>
          <w:bdr w:val="none" w:sz="0" w:space="0" w:color="auto" w:frame="1"/>
          <w:lang w:val="de-DE" w:eastAsia="ru-RU"/>
        </w:rPr>
        <w:t xml:space="preserve"> „Deutsch. Klasse</w:t>
      </w:r>
      <w:r w:rsidRPr="00416DAE">
        <w:rPr>
          <w:rFonts w:ascii="inherit" w:eastAsia="Times New Roman" w:hAnsi="inherit" w:cs="Arial"/>
          <w:color w:val="000000"/>
          <w:sz w:val="23"/>
          <w:szCs w:val="23"/>
          <w:bdr w:val="none" w:sz="0" w:space="0" w:color="auto" w:frame="1"/>
          <w:lang w:eastAsia="ru-RU"/>
        </w:rPr>
        <w:t xml:space="preserve"> 10” (автор И. Л. Бим);</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рабочая тетрадь „Deutsch. Klasse 10”( автор И. Л. Бим);</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 xml:space="preserve">аудиокассеты, </w:t>
      </w:r>
      <w:r w:rsidRPr="00416DAE">
        <w:rPr>
          <w:rFonts w:ascii="inherit" w:eastAsia="Times New Roman" w:hAnsi="inherit" w:cs="Arial"/>
          <w:color w:val="000000"/>
          <w:sz w:val="23"/>
          <w:szCs w:val="23"/>
          <w:bdr w:val="none" w:sz="0" w:space="0" w:color="auto" w:frame="1"/>
          <w:lang w:val="en-US" w:eastAsia="ru-RU"/>
        </w:rPr>
        <w:t>CD</w:t>
      </w:r>
      <w:r w:rsidRPr="00416DAE">
        <w:rPr>
          <w:rFonts w:ascii="inherit" w:eastAsia="Times New Roman" w:hAnsi="inherit" w:cs="Arial"/>
          <w:color w:val="000000"/>
          <w:sz w:val="23"/>
          <w:szCs w:val="23"/>
          <w:bdr w:val="none" w:sz="0" w:space="0" w:color="auto" w:frame="1"/>
          <w:lang w:eastAsia="ru-RU"/>
        </w:rPr>
        <w:t>;</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книга для учителя „Lehrerhandbuch“ (автор И. Л. Бим).</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p>
    <w:p w:rsidR="00416DAE" w:rsidRDefault="00416DAE" w:rsidP="00416DAE">
      <w:pPr>
        <w:pStyle w:val="a6"/>
        <w:numPr>
          <w:ilvl w:val="0"/>
          <w:numId w:val="177"/>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учебник</w:t>
      </w:r>
      <w:r w:rsidRPr="00416DAE">
        <w:rPr>
          <w:rFonts w:ascii="inherit" w:eastAsia="Times New Roman" w:hAnsi="inherit" w:cs="Arial"/>
          <w:color w:val="000000"/>
          <w:sz w:val="23"/>
          <w:szCs w:val="23"/>
          <w:bdr w:val="none" w:sz="0" w:space="0" w:color="auto" w:frame="1"/>
          <w:lang w:val="de-DE" w:eastAsia="ru-RU"/>
        </w:rPr>
        <w:t xml:space="preserve"> „Deutsch. Klasse</w:t>
      </w:r>
      <w:r w:rsidRPr="00416DAE">
        <w:rPr>
          <w:rFonts w:ascii="inherit" w:eastAsia="Times New Roman" w:hAnsi="inherit" w:cs="Arial"/>
          <w:color w:val="000000"/>
          <w:sz w:val="23"/>
          <w:szCs w:val="23"/>
          <w:bdr w:val="none" w:sz="0" w:space="0" w:color="auto" w:frame="1"/>
          <w:lang w:eastAsia="ru-RU"/>
        </w:rPr>
        <w:t xml:space="preserve"> 11” (автор И. Л. Бим);</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рабочая тетрадь „Deutsch. Klasse 11”( автор И. Л. Бим);</w:t>
      </w:r>
    </w:p>
    <w:p w:rsid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 xml:space="preserve">аудиокассеты, </w:t>
      </w:r>
      <w:r w:rsidRPr="00416DAE">
        <w:rPr>
          <w:rFonts w:ascii="inherit" w:eastAsia="Times New Roman" w:hAnsi="inherit" w:cs="Arial"/>
          <w:color w:val="000000"/>
          <w:sz w:val="23"/>
          <w:szCs w:val="23"/>
          <w:bdr w:val="none" w:sz="0" w:space="0" w:color="auto" w:frame="1"/>
          <w:lang w:val="en-US" w:eastAsia="ru-RU"/>
        </w:rPr>
        <w:t>CD</w:t>
      </w:r>
      <w:r w:rsidRPr="00416DAE">
        <w:rPr>
          <w:rFonts w:ascii="inherit" w:eastAsia="Times New Roman" w:hAnsi="inherit" w:cs="Arial"/>
          <w:color w:val="000000"/>
          <w:sz w:val="23"/>
          <w:szCs w:val="23"/>
          <w:bdr w:val="none" w:sz="0" w:space="0" w:color="auto" w:frame="1"/>
          <w:lang w:eastAsia="ru-RU"/>
        </w:rPr>
        <w:t>;</w:t>
      </w:r>
    </w:p>
    <w:p w:rsidR="00416DAE" w:rsidRPr="00416DAE" w:rsidRDefault="00416DAE" w:rsidP="00416DAE">
      <w:pPr>
        <w:pStyle w:val="a6"/>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16DAE">
        <w:rPr>
          <w:rFonts w:ascii="inherit" w:eastAsia="Times New Roman" w:hAnsi="inherit" w:cs="Arial"/>
          <w:color w:val="000000"/>
          <w:sz w:val="23"/>
          <w:szCs w:val="23"/>
          <w:bdr w:val="none" w:sz="0" w:space="0" w:color="auto" w:frame="1"/>
          <w:lang w:eastAsia="ru-RU"/>
        </w:rPr>
        <w:t>книга для учителя „Lehrerhandbuch“ (автор И. Л. Бим).</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7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3 часа в неделю, 102 часа в год</w:t>
      </w:r>
    </w:p>
    <w:p w:rsidR="00F45F89" w:rsidRPr="00F45F89" w:rsidRDefault="00F45F89" w:rsidP="00416DAE">
      <w:pPr>
        <w:numPr>
          <w:ilvl w:val="0"/>
          <w:numId w:val="7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3 часа в неделю, 102 часа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дальнейшее развитие иноязычной коммуникативной компетенции (речевой, языковой, социокультурной, компенсаторной, учебно-познавательной):</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речевая компетенция</w:t>
      </w:r>
      <w:r w:rsidRPr="00F45F89">
        <w:rPr>
          <w:rFonts w:ascii="inherit" w:eastAsia="Times New Roman" w:hAnsi="inherit" w:cs="Arial"/>
          <w:color w:val="000000"/>
          <w:sz w:val="23"/>
          <w:szCs w:val="23"/>
          <w:bdr w:val="none" w:sz="0" w:space="0" w:color="auto" w:frame="1"/>
          <w:lang w:eastAsia="ru-RU"/>
        </w:rPr>
        <w:t> – совершенствование коммуникативных умений в четырех основных видах речевой деятельности (говорении, аудировании, чтении, письме);</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языковая компетенция</w:t>
      </w:r>
      <w:r w:rsidRPr="00F45F89">
        <w:rPr>
          <w:rFonts w:ascii="inherit" w:eastAsia="Times New Roman" w:hAnsi="inherit" w:cs="Arial"/>
          <w:color w:val="000000"/>
          <w:sz w:val="23"/>
          <w:szCs w:val="23"/>
          <w:bdr w:val="none" w:sz="0" w:space="0" w:color="auto" w:frame="1"/>
          <w:lang w:eastAsia="ru-RU"/>
        </w:rPr>
        <w:t> – систематизация ранее изученного материала, овладение новыми языковыми средствами в соответствии с отобранными темами и сферами общения: увеличение объёма используемых лексических единиц; развитие навыка оперирования языковыми единицами в коммуникативных целях;</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социокультурная компетенция</w:t>
      </w:r>
      <w:r w:rsidRPr="00F45F89">
        <w:rPr>
          <w:rFonts w:ascii="inherit" w:eastAsia="Times New Roman" w:hAnsi="inherit" w:cs="Arial"/>
          <w:color w:val="000000"/>
          <w:sz w:val="23"/>
          <w:szCs w:val="23"/>
          <w:bdr w:val="none" w:sz="0" w:space="0" w:color="auto" w:frame="1"/>
          <w:lang w:eastAsia="ru-RU"/>
        </w:rPr>
        <w:t> – увеличение объёма знаний о социокультурной специфике страны/стран изучаемого языка, совершенствование умений строить своё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компенсаторная компетенция</w:t>
      </w:r>
      <w:r w:rsidRPr="00F45F89">
        <w:rPr>
          <w:rFonts w:ascii="inherit" w:eastAsia="Times New Roman" w:hAnsi="inherit" w:cs="Arial"/>
          <w:color w:val="000000"/>
          <w:sz w:val="23"/>
          <w:szCs w:val="23"/>
          <w:bdr w:val="none" w:sz="0" w:space="0" w:color="auto" w:frame="1"/>
          <w:lang w:eastAsia="ru-RU"/>
        </w:rPr>
        <w:t> – дальнейшее развитие умений выходить из положения в условиях дефицита языковых средств при получении и передаче иноязычной информации;</w:t>
      </w:r>
    </w:p>
    <w:p w:rsidR="00F45F89" w:rsidRPr="00F45F89" w:rsidRDefault="00F45F89" w:rsidP="00416DAE">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учебно-познавательная компетенция</w:t>
      </w:r>
      <w:r w:rsidRPr="00F45F89">
        <w:rPr>
          <w:rFonts w:ascii="inherit" w:eastAsia="Times New Roman" w:hAnsi="inherit" w:cs="Arial"/>
          <w:color w:val="000000"/>
          <w:sz w:val="23"/>
          <w:szCs w:val="23"/>
          <w:bdr w:val="none" w:sz="0" w:space="0" w:color="auto" w:frame="1"/>
          <w:lang w:eastAsia="ru-RU"/>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w:t>
      </w:r>
      <w:r w:rsidR="00661013" w:rsidRPr="00F45F89">
        <w:rPr>
          <w:rFonts w:ascii="inherit" w:eastAsia="Times New Roman" w:hAnsi="inherit" w:cs="Arial"/>
          <w:color w:val="000000"/>
          <w:sz w:val="23"/>
          <w:szCs w:val="23"/>
          <w:bdr w:val="none" w:sz="0" w:space="0" w:color="auto" w:frame="1"/>
          <w:lang w:eastAsia="ru-RU"/>
        </w:rPr>
        <w:t>знаний; развити</w:t>
      </w:r>
      <w:r w:rsidR="00661013" w:rsidRPr="00F45F89">
        <w:rPr>
          <w:rFonts w:ascii="inherit" w:eastAsia="Times New Roman" w:hAnsi="inherit" w:cs="Arial" w:hint="eastAsia"/>
          <w:color w:val="000000"/>
          <w:sz w:val="23"/>
          <w:szCs w:val="23"/>
          <w:bdr w:val="none" w:sz="0" w:space="0" w:color="auto" w:frame="1"/>
          <w:lang w:eastAsia="ru-RU"/>
        </w:rPr>
        <w:t>е</w:t>
      </w:r>
      <w:r w:rsidRPr="00F45F89">
        <w:rPr>
          <w:rFonts w:ascii="inherit" w:eastAsia="Times New Roman" w:hAnsi="inherit" w:cs="Arial"/>
          <w:color w:val="000000"/>
          <w:sz w:val="23"/>
          <w:szCs w:val="23"/>
          <w:bdr w:val="none" w:sz="0" w:space="0" w:color="auto" w:frame="1"/>
          <w:lang w:eastAsia="ru-RU"/>
        </w:rPr>
        <w:t xml:space="preserve">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ЗАДАЧИ:</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допороговом уровне (А2);</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двуязычных и одноязычных (толковых) словарей и другой справочной литературы;</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развитие умений ориентироваться в письменном и аудиотексте на иностранном </w:t>
      </w:r>
      <w:r w:rsidR="00416DAE" w:rsidRPr="00F45F89">
        <w:rPr>
          <w:rFonts w:ascii="inherit" w:eastAsia="Times New Roman" w:hAnsi="inherit" w:cs="Arial"/>
          <w:color w:val="000000"/>
          <w:sz w:val="23"/>
          <w:szCs w:val="23"/>
          <w:bdr w:val="none" w:sz="0" w:space="0" w:color="auto" w:frame="1"/>
          <w:lang w:eastAsia="ru-RU"/>
        </w:rPr>
        <w:t>языке;</w:t>
      </w:r>
      <w:r w:rsidR="00416DAE" w:rsidRPr="00F45F89">
        <w:rPr>
          <w:rFonts w:ascii="inherit" w:eastAsia="Times New Roman" w:hAnsi="inherit" w:cs="Arial"/>
          <w:color w:val="01314B"/>
          <w:sz w:val="23"/>
          <w:szCs w:val="23"/>
          <w:lang w:eastAsia="ru-RU"/>
        </w:rPr>
        <w:t xml:space="preserve"> развитие</w:t>
      </w:r>
      <w:r w:rsidRPr="00F45F89">
        <w:rPr>
          <w:rFonts w:ascii="inherit" w:eastAsia="Times New Roman" w:hAnsi="inherit" w:cs="Arial"/>
          <w:color w:val="000000"/>
          <w:sz w:val="23"/>
          <w:szCs w:val="23"/>
          <w:bdr w:val="none" w:sz="0" w:space="0" w:color="auto" w:frame="1"/>
          <w:lang w:eastAsia="ru-RU"/>
        </w:rPr>
        <w:t xml:space="preserve"> умений обобщать информацию, выделять её из различных источников;</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использование выборочного перевода для достижения понимания текста;</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интерпретация языковых средств, отражающих особенности культуры англоязычных стран;</w:t>
      </w:r>
    </w:p>
    <w:p w:rsidR="00F45F89" w:rsidRPr="00F45F89" w:rsidRDefault="00F45F89" w:rsidP="00416DAE">
      <w:pPr>
        <w:numPr>
          <w:ilvl w:val="0"/>
          <w:numId w:val="7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участие в проектной деятельности межпредметного характера, в том числе с использованием Интернета.</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Формирование ответственного отношения к учению, </w:t>
      </w:r>
      <w:r w:rsidR="00416DAE" w:rsidRPr="00F45F89">
        <w:rPr>
          <w:rFonts w:ascii="inherit" w:eastAsia="Times New Roman" w:hAnsi="inherit" w:cs="Arial"/>
          <w:color w:val="000000"/>
          <w:sz w:val="23"/>
          <w:szCs w:val="23"/>
          <w:bdr w:val="none" w:sz="0" w:space="0" w:color="auto" w:frame="1"/>
          <w:lang w:eastAsia="ru-RU"/>
        </w:rPr>
        <w:t>готовности и способности,</w:t>
      </w:r>
      <w:r w:rsidRPr="00F45F89">
        <w:rPr>
          <w:rFonts w:ascii="inherit" w:eastAsia="Times New Roman" w:hAnsi="inherit" w:cs="Arial"/>
          <w:color w:val="000000"/>
          <w:sz w:val="23"/>
          <w:szCs w:val="23"/>
          <w:bdr w:val="none" w:sz="0" w:space="0" w:color="auto" w:frame="1"/>
          <w:lang w:eastAsia="ru-RU"/>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морального сознания и компетентности в решении моральных проблем на основеличностного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Осознание возможностей самореализации средствами иностранного языка.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к совершенствованию речевой культуры в целом.</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коммуникативной компетенции в межкультурной и межэтнической коммуникации.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таких качеств, как воля, целеустремлённость, креативность, инициативность, эмпатия, трудолюбие, дисциплинированность.</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общекультурной и этнической идентичности как составляющих гражданской идентичности личности.</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отстаивать национальные и общечеловеческие (гуманистические, демократические) ценности, свою гражданскую позицию.</w:t>
      </w:r>
    </w:p>
    <w:p w:rsidR="00F45F89" w:rsidRPr="00F45F89" w:rsidRDefault="00F45F89" w:rsidP="00416DAE">
      <w:pPr>
        <w:numPr>
          <w:ilvl w:val="0"/>
          <w:numId w:val="7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устанавливать причинно-следственные связи, </w:t>
      </w:r>
      <w:r w:rsidR="00661013" w:rsidRPr="00F45F89">
        <w:rPr>
          <w:rFonts w:ascii="inherit" w:eastAsia="Times New Roman" w:hAnsi="inherit" w:cs="Arial"/>
          <w:color w:val="000000"/>
          <w:sz w:val="23"/>
          <w:szCs w:val="23"/>
          <w:bdr w:val="none" w:sz="0" w:space="0" w:color="auto" w:frame="1"/>
          <w:lang w:eastAsia="ru-RU"/>
        </w:rPr>
        <w:t>строить логическое</w:t>
      </w:r>
      <w:r w:rsidRPr="00F45F89">
        <w:rPr>
          <w:rFonts w:ascii="inherit" w:eastAsia="Times New Roman" w:hAnsi="inherit" w:cs="Arial"/>
          <w:color w:val="000000"/>
          <w:sz w:val="23"/>
          <w:szCs w:val="23"/>
          <w:bdr w:val="none" w:sz="0" w:space="0" w:color="auto" w:frame="1"/>
          <w:lang w:eastAsia="ru-RU"/>
        </w:rPr>
        <w:t xml:space="preserve"> рассуждение, умозаключение (индуктивное, </w:t>
      </w:r>
      <w:r w:rsidR="00661013" w:rsidRPr="00F45F89">
        <w:rPr>
          <w:rFonts w:ascii="inherit" w:eastAsia="Times New Roman" w:hAnsi="inherit" w:cs="Arial"/>
          <w:color w:val="000000"/>
          <w:sz w:val="23"/>
          <w:szCs w:val="23"/>
          <w:bdr w:val="none" w:sz="0" w:space="0" w:color="auto" w:frame="1"/>
          <w:lang w:eastAsia="ru-RU"/>
        </w:rPr>
        <w:t>дедуктивное и</w:t>
      </w:r>
      <w:r w:rsidRPr="00F45F89">
        <w:rPr>
          <w:rFonts w:ascii="inherit" w:eastAsia="Times New Roman" w:hAnsi="inherit" w:cs="Arial"/>
          <w:color w:val="000000"/>
          <w:sz w:val="23"/>
          <w:szCs w:val="23"/>
          <w:bdr w:val="none" w:sz="0" w:space="0" w:color="auto" w:frame="1"/>
          <w:lang w:eastAsia="ru-RU"/>
        </w:rPr>
        <w:t xml:space="preserve"> по аналогии) и выводы.</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Умение </w:t>
      </w:r>
      <w:r w:rsidR="00661013" w:rsidRPr="00F45F89">
        <w:rPr>
          <w:rFonts w:ascii="inherit" w:eastAsia="Times New Roman" w:hAnsi="inherit" w:cs="Arial"/>
          <w:color w:val="000000"/>
          <w:sz w:val="23"/>
          <w:szCs w:val="23"/>
          <w:bdr w:val="none" w:sz="0" w:space="0" w:color="auto" w:frame="1"/>
          <w:lang w:eastAsia="ru-RU"/>
        </w:rPr>
        <w:t>организовывать учебное</w:t>
      </w:r>
      <w:r w:rsidRPr="00F45F89">
        <w:rPr>
          <w:rFonts w:ascii="inherit" w:eastAsia="Times New Roman" w:hAnsi="inherit" w:cs="Arial"/>
          <w:color w:val="000000"/>
          <w:sz w:val="23"/>
          <w:szCs w:val="23"/>
          <w:bdr w:val="none" w:sz="0" w:space="0" w:color="auto" w:frame="1"/>
          <w:lang w:eastAsia="ru-RU"/>
        </w:rPr>
        <w:t xml:space="preserve"> сотрудничество и совместную деятельность с учителем и </w:t>
      </w:r>
      <w:r w:rsidR="00661013" w:rsidRPr="00F45F89">
        <w:rPr>
          <w:rFonts w:ascii="inherit" w:eastAsia="Times New Roman" w:hAnsi="inherit" w:cs="Arial"/>
          <w:color w:val="000000"/>
          <w:sz w:val="23"/>
          <w:szCs w:val="23"/>
          <w:bdr w:val="none" w:sz="0" w:space="0" w:color="auto" w:frame="1"/>
          <w:lang w:eastAsia="ru-RU"/>
        </w:rPr>
        <w:t>сверстниками; работать</w:t>
      </w:r>
      <w:r w:rsidRPr="00F45F89">
        <w:rPr>
          <w:rFonts w:ascii="inherit" w:eastAsia="Times New Roman" w:hAnsi="inherit" w:cs="Arial"/>
          <w:color w:val="000000"/>
          <w:sz w:val="23"/>
          <w:szCs w:val="23"/>
          <w:bdr w:val="none" w:sz="0" w:space="0" w:color="auto" w:frame="1"/>
          <w:lang w:eastAsia="ru-RU"/>
        </w:rPr>
        <w:t xml:space="preserve"> индивидуально и в группе: находить общее решение и разрешать конфликты на основе согласования позиций и учёта интересов;  формулировать,</w:t>
      </w:r>
      <w:r w:rsidR="00661013">
        <w:rPr>
          <w:rFonts w:ascii="inherit" w:eastAsia="Times New Roman" w:hAnsi="inherit" w:cs="Arial"/>
          <w:color w:val="000000"/>
          <w:sz w:val="23"/>
          <w:szCs w:val="23"/>
          <w:bdr w:val="none" w:sz="0" w:space="0" w:color="auto" w:frame="1"/>
          <w:lang w:eastAsia="ru-RU"/>
        </w:rPr>
        <w:t xml:space="preserve"> </w:t>
      </w:r>
      <w:r w:rsidRPr="00F45F89">
        <w:rPr>
          <w:rFonts w:ascii="inherit" w:eastAsia="Times New Roman" w:hAnsi="inherit" w:cs="Arial"/>
          <w:color w:val="000000"/>
          <w:sz w:val="23"/>
          <w:szCs w:val="23"/>
          <w:bdr w:val="none" w:sz="0" w:space="0" w:color="auto" w:frame="1"/>
          <w:lang w:eastAsia="ru-RU"/>
        </w:rPr>
        <w:t>аргументировать и отстаивать своё мнение.</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Формирование и развитие компетентности в области использования информационно-коммуникационных технологий (далее ИКТ– компетенции).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умения планировать своё речевое и неречевое поведение.</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коммуникативной компетенции, включая умение взаимодействовать с окружающими, выполняя разные социальные роли.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45F89" w:rsidRPr="00F45F89" w:rsidRDefault="00F45F89" w:rsidP="00416DAE">
      <w:pPr>
        <w:numPr>
          <w:ilvl w:val="0"/>
          <w:numId w:val="7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коммуникативной сфере (т.е. владении иностранным языком как средством общения):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color w:val="000000"/>
          <w:sz w:val="23"/>
          <w:lang w:eastAsia="ru-RU"/>
        </w:rPr>
        <w:t>Речевая компетенция</w:t>
      </w:r>
      <w:r w:rsidRPr="00F45F89">
        <w:rPr>
          <w:rFonts w:ascii="inherit" w:eastAsia="Times New Roman" w:hAnsi="inherit" w:cs="Arial"/>
          <w:color w:val="000000"/>
          <w:sz w:val="23"/>
          <w:szCs w:val="23"/>
          <w:bdr w:val="none" w:sz="0" w:space="0" w:color="auto" w:frame="1"/>
          <w:lang w:eastAsia="ru-RU"/>
        </w:rPr>
        <w:t> в следующих видах речевой деятельности: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говорении:</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рассказывать о себе, своей семье, друзьях, своих интересах и планах на будущее;</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сообщать краткие сведения о своём городе/селе, о своей стране и странах изучаемого языка;</w:t>
      </w:r>
    </w:p>
    <w:p w:rsidR="00F45F89" w:rsidRPr="00F45F89" w:rsidRDefault="00F45F89" w:rsidP="00416DAE">
      <w:pPr>
        <w:numPr>
          <w:ilvl w:val="0"/>
          <w:numId w:val="7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аудировании:</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воспринимать на слух и полностью понимать речь учителя, одноклассников;</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F45F89" w:rsidRPr="00F45F89" w:rsidRDefault="00F45F89" w:rsidP="00416DAE">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чтении:</w:t>
      </w:r>
    </w:p>
    <w:p w:rsidR="00F45F89" w:rsidRPr="00F45F89" w:rsidRDefault="00F45F89" w:rsidP="00416DAE">
      <w:pPr>
        <w:numPr>
          <w:ilvl w:val="0"/>
          <w:numId w:val="7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читать аутентичные тексты разных жанров и стилей преимущественно с пониманием основного содержания;</w:t>
      </w:r>
    </w:p>
    <w:p w:rsidR="00F45F89" w:rsidRPr="00F45F89" w:rsidRDefault="00F45F89" w:rsidP="00416DAE">
      <w:pPr>
        <w:numPr>
          <w:ilvl w:val="0"/>
          <w:numId w:val="7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F45F89" w:rsidRPr="00F45F89" w:rsidRDefault="00F45F89" w:rsidP="00416DAE">
      <w:pPr>
        <w:numPr>
          <w:ilvl w:val="0"/>
          <w:numId w:val="7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читать аутентичные тексты с выборочным пониманием значимой/нужной/интересующей информации.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lastRenderedPageBreak/>
        <w:t>В письменной речи:</w:t>
      </w:r>
    </w:p>
    <w:p w:rsidR="00F45F89" w:rsidRPr="00F45F89" w:rsidRDefault="00F45F89" w:rsidP="00416DAE">
      <w:pPr>
        <w:numPr>
          <w:ilvl w:val="0"/>
          <w:numId w:val="8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заполнять анкеты и формуляры;</w:t>
      </w:r>
    </w:p>
    <w:p w:rsidR="00F45F89" w:rsidRPr="00F45F89" w:rsidRDefault="00F45F89" w:rsidP="00416DAE">
      <w:pPr>
        <w:numPr>
          <w:ilvl w:val="0"/>
          <w:numId w:val="8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F45F89" w:rsidRPr="00F45F89" w:rsidRDefault="00F45F89" w:rsidP="00416DAE">
      <w:pPr>
        <w:numPr>
          <w:ilvl w:val="0"/>
          <w:numId w:val="8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составлять план, тезисы устного или письменного сообщения; кратко излагать результаты проектной деятельности.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i/>
          <w:iCs/>
          <w:color w:val="000000"/>
          <w:sz w:val="23"/>
          <w:lang w:eastAsia="ru-RU"/>
        </w:rPr>
        <w:t>Языковая компетенция:</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применение правил написания слов, изученных в основной школе;</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адекватное произношение и различение на слух всех звуков иностранного языка; соблюдение правильного ударения в словах и фразах;</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распознавание и употребление в речи основных значений изученных лексических единиц (слов, словосочетаний, реплик-клише речевого этикета);</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основных способов словообразования (аффиксации, словосложения, конверсии);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понимание и использование явлений многозначности слов иностранного языка: синонимии, антонимии и лексической сочетаемости;</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распознавание и употребление в речи основных морфологических форм и синтаксических конструкций изучаемого языка;</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45F89" w:rsidRPr="00F45F89" w:rsidRDefault="00F45F89" w:rsidP="00416DAE">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основных различий систем иностранного и русского/родного языков.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color w:val="000000"/>
          <w:sz w:val="23"/>
          <w:lang w:eastAsia="ru-RU"/>
        </w:rPr>
        <w:t>Социокультурная компетенция:</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знакомство с образцами художественной, публицистической и научно-популярной литературы;</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F45F89" w:rsidRPr="00F45F89" w:rsidRDefault="00F45F89" w:rsidP="00416DAE">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сходстве и различиях в традициях своей страны и стран изучаемого языка;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понимание роли владения иностранными языками в современном мире.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color w:val="000000"/>
          <w:sz w:val="23"/>
          <w:lang w:eastAsia="ru-RU"/>
        </w:rPr>
        <w:t>Компенсаторная компетенция</w:t>
      </w:r>
      <w:r w:rsidRPr="00F45F89">
        <w:rPr>
          <w:rFonts w:ascii="inherit" w:eastAsia="Times New Roman" w:hAnsi="inherit" w:cs="Arial"/>
          <w:color w:val="000000"/>
          <w:sz w:val="23"/>
          <w:szCs w:val="23"/>
          <w:bdr w:val="none" w:sz="0" w:space="0" w:color="auto" w:frame="1"/>
          <w:lang w:eastAsia="ru-RU"/>
        </w:rPr>
        <w:t> –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познавательной сфере:</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умение осуществлять индивидуальную и совместную проектную работу;</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F45F89" w:rsidRPr="00F45F89" w:rsidRDefault="00F45F89" w:rsidP="00416DAE">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способами и приёмами дальнейшего самостоятельного изучения иностранных языков.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ценностно-ориентационной сфере:</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языке как средстве выражения чувств, эмоций, основе культуры мышления;</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F45F89" w:rsidRPr="00F45F89" w:rsidRDefault="00F45F89" w:rsidP="00416DAE">
      <w:pPr>
        <w:numPr>
          <w:ilvl w:val="0"/>
          <w:numId w:val="8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эстетической сфере:</w:t>
      </w:r>
    </w:p>
    <w:p w:rsidR="00F45F89" w:rsidRPr="00F45F89" w:rsidRDefault="00F45F89" w:rsidP="00416DAE">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элементарными средствами выражения чувств и эмоций на иностранном языке;</w:t>
      </w:r>
    </w:p>
    <w:p w:rsidR="00F45F89" w:rsidRPr="00F45F89" w:rsidRDefault="00F45F89" w:rsidP="00416DAE">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к знакомству с образцами художественного творчества на иностранном языке и средствами иностранного языка;</w:t>
      </w:r>
    </w:p>
    <w:p w:rsidR="00F45F89" w:rsidRPr="00F45F89" w:rsidRDefault="00F45F89" w:rsidP="00416DAE">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чувства прекрасного в процессе обсуждения современных тенденций в живописи, музыке, литературе.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трудовой сфере:</w:t>
      </w:r>
    </w:p>
    <w:p w:rsidR="00F45F89" w:rsidRPr="00F45F89" w:rsidRDefault="00F45F89" w:rsidP="00416DAE">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рационально планировать свой учебный труд;</w:t>
      </w:r>
    </w:p>
    <w:p w:rsidR="00F45F89" w:rsidRPr="00F45F89" w:rsidRDefault="00F45F89" w:rsidP="00416DAE">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работать в соответствии с намеченным планом.</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физической сфере: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стремление вести здоровый образ жизни (режим труда и отдыха, питание, спорт, фитнес).</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ТРЕБОВАНИЯ К УРОВНЮ ПОДГОТОВКИ ОБУЧАЮЩИХСЯ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 результате изучения иностранного языка на базовом уровне ученик должен:</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b/>
          <w:bCs/>
          <w:color w:val="000000"/>
          <w:sz w:val="23"/>
          <w:lang w:eastAsia="ru-RU"/>
        </w:rPr>
        <w:t>знать/понимать</w:t>
      </w:r>
    </w:p>
    <w:p w:rsidR="00F45F89" w:rsidRPr="00F45F89" w:rsidRDefault="00F45F89" w:rsidP="00416DAE">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 xml:space="preserve">значение изученных грамматических явлений в расширенном объёме (видовременные, </w:t>
      </w:r>
      <w:r w:rsidRPr="00F45F89">
        <w:rPr>
          <w:rFonts w:ascii="inherit" w:eastAsia="Times New Roman" w:hAnsi="inherit" w:cs="Arial"/>
          <w:color w:val="000000"/>
          <w:sz w:val="23"/>
          <w:szCs w:val="23"/>
          <w:bdr w:val="none" w:sz="0" w:space="0" w:color="auto" w:frame="1"/>
          <w:lang w:eastAsia="ru-RU"/>
        </w:rPr>
        <w:lastRenderedPageBreak/>
        <w:t>неличные и неопределённо-личные формы глагола, формы условного наклонения, косвенная речь/косвенный вопрос, побуждение и др., согласование времён);</w:t>
      </w:r>
    </w:p>
    <w:p w:rsidR="00F45F89" w:rsidRPr="00F45F89" w:rsidRDefault="00F45F89" w:rsidP="00416DAE">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партнёра.</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661013" w:rsidRDefault="00F45F89" w:rsidP="00661013">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 xml:space="preserve">Уже несколько лет с немецким. Что мы уже знаем? </w:t>
      </w:r>
      <w:r>
        <w:rPr>
          <w:rFonts w:ascii="inherit" w:eastAsia="Times New Roman" w:hAnsi="inherit" w:cs="Arial"/>
          <w:color w:val="000000"/>
          <w:sz w:val="23"/>
          <w:szCs w:val="23"/>
          <w:bdr w:val="none" w:sz="0" w:space="0" w:color="auto" w:frame="1"/>
          <w:lang w:eastAsia="ru-RU"/>
        </w:rPr>
        <w:t>Что мы уже умеем? (Повторение) -</w:t>
      </w:r>
      <w:r w:rsidRPr="00661013">
        <w:rPr>
          <w:rFonts w:ascii="inherit" w:eastAsia="Times New Roman" w:hAnsi="inherit" w:cs="Arial"/>
          <w:color w:val="000000"/>
          <w:sz w:val="23"/>
          <w:szCs w:val="23"/>
          <w:bdr w:val="none" w:sz="0" w:space="0" w:color="auto" w:frame="1"/>
          <w:lang w:eastAsia="ru-RU"/>
        </w:rPr>
        <w:t>28</w:t>
      </w:r>
      <w:r>
        <w:rPr>
          <w:rFonts w:ascii="inherit" w:eastAsia="Times New Roman" w:hAnsi="inherit" w:cs="Arial"/>
          <w:color w:val="000000"/>
          <w:sz w:val="23"/>
          <w:szCs w:val="23"/>
          <w:bdr w:val="none" w:sz="0" w:space="0" w:color="auto" w:frame="1"/>
          <w:lang w:eastAsia="ru-RU"/>
        </w:rPr>
        <w:t xml:space="preserve"> часов</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 xml:space="preserve">Школьный обмен, международный молодежный </w:t>
      </w:r>
      <w:r>
        <w:rPr>
          <w:rFonts w:ascii="inherit" w:eastAsia="Times New Roman" w:hAnsi="inherit" w:cs="Arial"/>
          <w:color w:val="000000"/>
          <w:sz w:val="23"/>
          <w:szCs w:val="23"/>
          <w:bdr w:val="none" w:sz="0" w:space="0" w:color="auto" w:frame="1"/>
          <w:lang w:eastAsia="ru-RU"/>
        </w:rPr>
        <w:t xml:space="preserve">проект. Вы хотите участвовать? – </w:t>
      </w:r>
      <w:r w:rsidRPr="00661013">
        <w:rPr>
          <w:rFonts w:ascii="inherit" w:eastAsia="Times New Roman" w:hAnsi="inherit" w:cs="Arial"/>
          <w:color w:val="000000"/>
          <w:sz w:val="23"/>
          <w:szCs w:val="23"/>
          <w:bdr w:val="none" w:sz="0" w:space="0" w:color="auto" w:frame="1"/>
          <w:lang w:eastAsia="ru-RU"/>
        </w:rPr>
        <w:t>23</w:t>
      </w:r>
      <w:r>
        <w:rPr>
          <w:rFonts w:ascii="inherit" w:eastAsia="Times New Roman" w:hAnsi="inherit" w:cs="Arial"/>
          <w:color w:val="000000"/>
          <w:sz w:val="23"/>
          <w:szCs w:val="23"/>
          <w:bdr w:val="none" w:sz="0" w:space="0" w:color="auto" w:frame="1"/>
          <w:lang w:eastAsia="ru-RU"/>
        </w:rPr>
        <w:t xml:space="preserve"> часа</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 xml:space="preserve">Дружба, любовь… Это приносит лишь счастье? </w:t>
      </w:r>
      <w:r>
        <w:rPr>
          <w:rFonts w:ascii="inherit" w:eastAsia="Times New Roman" w:hAnsi="inherit" w:cs="Arial"/>
          <w:color w:val="000000"/>
          <w:sz w:val="23"/>
          <w:szCs w:val="23"/>
          <w:bdr w:val="none" w:sz="0" w:space="0" w:color="auto" w:frame="1"/>
          <w:lang w:eastAsia="ru-RU"/>
        </w:rPr>
        <w:t>– 22часа</w:t>
      </w:r>
    </w:p>
    <w:p w:rsidR="00661013" w:rsidRPr="00661013" w:rsidRDefault="00661013" w:rsidP="00661013">
      <w:pPr>
        <w:pStyle w:val="a6"/>
        <w:numPr>
          <w:ilvl w:val="0"/>
          <w:numId w:val="177"/>
        </w:numPr>
        <w:spacing w:before="100" w:beforeAutospacing="1" w:after="100" w:afterAutospacing="1" w:line="240" w:lineRule="auto"/>
        <w:rPr>
          <w:rFonts w:ascii="inherit" w:eastAsia="Times New Roman" w:hAnsi="inherit" w:cs="Arial"/>
          <w:color w:val="01314B"/>
          <w:sz w:val="23"/>
          <w:szCs w:val="23"/>
          <w:lang w:eastAsia="ru-RU"/>
        </w:rPr>
      </w:pPr>
      <w:r w:rsidRPr="00661013">
        <w:rPr>
          <w:rFonts w:ascii="inherit" w:eastAsia="Times New Roman" w:hAnsi="inherit" w:cs="Arial"/>
          <w:color w:val="000000"/>
          <w:sz w:val="23"/>
          <w:szCs w:val="23"/>
          <w:bdr w:val="none" w:sz="0" w:space="0" w:color="auto" w:frame="1"/>
          <w:lang w:eastAsia="ru-RU"/>
        </w:rPr>
        <w:t xml:space="preserve">Искусство прошло сквозь века. А как же музыка? </w:t>
      </w:r>
      <w:r>
        <w:rPr>
          <w:rFonts w:ascii="inherit" w:eastAsia="Times New Roman" w:hAnsi="inherit" w:cs="Arial"/>
          <w:color w:val="000000"/>
          <w:sz w:val="23"/>
          <w:szCs w:val="23"/>
          <w:bdr w:val="none" w:sz="0" w:space="0" w:color="auto" w:frame="1"/>
          <w:lang w:eastAsia="ru-RU"/>
        </w:rPr>
        <w:t xml:space="preserve">– </w:t>
      </w:r>
      <w:r w:rsidRPr="00661013">
        <w:rPr>
          <w:rFonts w:ascii="inherit" w:eastAsia="Times New Roman" w:hAnsi="inherit" w:cs="Arial"/>
          <w:color w:val="000000"/>
          <w:sz w:val="23"/>
          <w:szCs w:val="23"/>
          <w:bdr w:val="none" w:sz="0" w:space="0" w:color="auto" w:frame="1"/>
          <w:lang w:eastAsia="ru-RU"/>
        </w:rPr>
        <w:t>29</w:t>
      </w:r>
      <w:r>
        <w:rPr>
          <w:rFonts w:ascii="inherit" w:eastAsia="Times New Roman" w:hAnsi="inherit" w:cs="Arial"/>
          <w:color w:val="000000"/>
          <w:sz w:val="23"/>
          <w:szCs w:val="23"/>
          <w:bdr w:val="none" w:sz="0" w:space="0" w:color="auto" w:frame="1"/>
          <w:lang w:eastAsia="ru-RU"/>
        </w:rPr>
        <w:t xml:space="preserve"> часов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Мы начинаем с воспомина</w:t>
      </w:r>
      <w:r>
        <w:rPr>
          <w:rFonts w:ascii="inherit" w:eastAsia="Times New Roman" w:hAnsi="inherit" w:cs="Arial"/>
          <w:color w:val="000000"/>
          <w:sz w:val="23"/>
          <w:szCs w:val="23"/>
          <w:bdr w:val="none" w:sz="0" w:space="0" w:color="auto" w:frame="1"/>
          <w:lang w:eastAsia="ru-RU"/>
        </w:rPr>
        <w:t xml:space="preserve">ний о лете. Или? (Повторение) – </w:t>
      </w:r>
      <w:r w:rsidRPr="00746ED5">
        <w:rPr>
          <w:rFonts w:ascii="inherit" w:eastAsia="Times New Roman" w:hAnsi="inherit" w:cs="Arial"/>
          <w:color w:val="000000"/>
          <w:sz w:val="23"/>
          <w:szCs w:val="23"/>
          <w:bdr w:val="none" w:sz="0" w:space="0" w:color="auto" w:frame="1"/>
          <w:lang w:eastAsia="ru-RU"/>
        </w:rPr>
        <w:t>3</w:t>
      </w:r>
      <w:r>
        <w:rPr>
          <w:rFonts w:ascii="inherit" w:eastAsia="Times New Roman" w:hAnsi="inherit" w:cs="Arial"/>
          <w:color w:val="000000"/>
          <w:sz w:val="23"/>
          <w:szCs w:val="23"/>
          <w:bdr w:val="none" w:sz="0" w:space="0" w:color="auto" w:frame="1"/>
          <w:lang w:eastAsia="ru-RU"/>
        </w:rPr>
        <w:t xml:space="preserve"> часа</w:t>
      </w:r>
    </w:p>
    <w:p w:rsidR="00746ED5" w:rsidRP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Повседневная жизнь молодежи в Г</w:t>
      </w:r>
      <w:r>
        <w:rPr>
          <w:rFonts w:ascii="inherit" w:eastAsia="Times New Roman" w:hAnsi="inherit" w:cs="Arial"/>
          <w:color w:val="000000"/>
          <w:sz w:val="23"/>
          <w:szCs w:val="23"/>
          <w:bdr w:val="none" w:sz="0" w:space="0" w:color="auto" w:frame="1"/>
          <w:lang w:eastAsia="ru-RU"/>
        </w:rPr>
        <w:t xml:space="preserve">ермании и России. Что нового?  - </w:t>
      </w:r>
      <w:r w:rsidRPr="00746ED5">
        <w:rPr>
          <w:rFonts w:ascii="inherit" w:eastAsia="Times New Roman" w:hAnsi="inherit" w:cs="Arial"/>
          <w:color w:val="000000"/>
          <w:sz w:val="23"/>
          <w:szCs w:val="23"/>
          <w:bdr w:val="none" w:sz="0" w:space="0" w:color="auto" w:frame="1"/>
          <w:lang w:eastAsia="ru-RU"/>
        </w:rPr>
        <w:t>24</w:t>
      </w:r>
      <w:r>
        <w:rPr>
          <w:rFonts w:ascii="inherit" w:eastAsia="Times New Roman" w:hAnsi="inherit" w:cs="Arial"/>
          <w:color w:val="000000"/>
          <w:sz w:val="23"/>
          <w:szCs w:val="23"/>
          <w:bdr w:val="none" w:sz="0" w:space="0" w:color="auto" w:frame="1"/>
          <w:lang w:eastAsia="ru-RU"/>
        </w:rPr>
        <w:t xml:space="preserve"> часа</w:t>
      </w:r>
    </w:p>
    <w:p w:rsid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 xml:space="preserve">Театр и кино. </w:t>
      </w:r>
      <w:r>
        <w:rPr>
          <w:rFonts w:ascii="inherit" w:eastAsia="Times New Roman" w:hAnsi="inherit" w:cs="Arial"/>
          <w:color w:val="000000"/>
          <w:sz w:val="23"/>
          <w:szCs w:val="23"/>
          <w:bdr w:val="none" w:sz="0" w:space="0" w:color="auto" w:frame="1"/>
          <w:lang w:eastAsia="ru-RU"/>
        </w:rPr>
        <w:t>Как обогащают они нашу жизнь?  - 25 часов</w:t>
      </w:r>
      <w:r w:rsidRPr="00746ED5">
        <w:rPr>
          <w:rFonts w:ascii="inherit" w:eastAsia="Times New Roman" w:hAnsi="inherit" w:cs="Arial"/>
          <w:color w:val="000000"/>
          <w:sz w:val="23"/>
          <w:szCs w:val="23"/>
          <w:bdr w:val="none" w:sz="0" w:space="0" w:color="auto" w:frame="1"/>
          <w:lang w:eastAsia="ru-RU"/>
        </w:rPr>
        <w:t xml:space="preserve"> </w:t>
      </w:r>
    </w:p>
    <w:p w:rsid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Научно – технический прогресс. Нужен ли он? Природны</w:t>
      </w:r>
      <w:r w:rsidRPr="00746ED5">
        <w:rPr>
          <w:rFonts w:ascii="inherit" w:eastAsia="Times New Roman" w:hAnsi="inherit" w:cs="Arial" w:hint="eastAsia"/>
          <w:color w:val="000000"/>
          <w:sz w:val="23"/>
          <w:szCs w:val="23"/>
          <w:bdr w:val="none" w:sz="0" w:space="0" w:color="auto" w:frame="1"/>
          <w:lang w:eastAsia="ru-RU"/>
        </w:rPr>
        <w:t>е</w:t>
      </w:r>
      <w:r w:rsidRPr="00746ED5">
        <w:rPr>
          <w:rFonts w:ascii="inherit" w:eastAsia="Times New Roman" w:hAnsi="inherit" w:cs="Arial"/>
          <w:color w:val="000000"/>
          <w:sz w:val="23"/>
          <w:szCs w:val="23"/>
          <w:bdr w:val="none" w:sz="0" w:space="0" w:color="auto" w:frame="1"/>
          <w:lang w:eastAsia="ru-RU"/>
        </w:rPr>
        <w:t xml:space="preserve"> катастрофы как результат? </w:t>
      </w:r>
      <w:r>
        <w:rPr>
          <w:rFonts w:ascii="inherit" w:eastAsia="Times New Roman" w:hAnsi="inherit" w:cs="Arial"/>
          <w:color w:val="000000"/>
          <w:sz w:val="23"/>
          <w:szCs w:val="23"/>
          <w:bdr w:val="none" w:sz="0" w:space="0" w:color="auto" w:frame="1"/>
          <w:lang w:eastAsia="ru-RU"/>
        </w:rPr>
        <w:t>–</w:t>
      </w:r>
      <w:r w:rsidRPr="00746ED5">
        <w:rPr>
          <w:rFonts w:ascii="inherit" w:eastAsia="Times New Roman" w:hAnsi="inherit" w:cs="Arial"/>
          <w:color w:val="000000"/>
          <w:sz w:val="23"/>
          <w:szCs w:val="23"/>
          <w:bdr w:val="none" w:sz="0" w:space="0" w:color="auto" w:frame="1"/>
          <w:lang w:eastAsia="ru-RU"/>
        </w:rPr>
        <w:t xml:space="preserve"> 25</w:t>
      </w:r>
      <w:r>
        <w:rPr>
          <w:rFonts w:ascii="inherit" w:eastAsia="Times New Roman" w:hAnsi="inherit" w:cs="Arial"/>
          <w:color w:val="000000"/>
          <w:sz w:val="23"/>
          <w:szCs w:val="23"/>
          <w:bdr w:val="none" w:sz="0" w:space="0" w:color="auto" w:frame="1"/>
          <w:lang w:eastAsia="ru-RU"/>
        </w:rPr>
        <w:t xml:space="preserve"> </w:t>
      </w:r>
      <w:r w:rsidRPr="00746ED5">
        <w:rPr>
          <w:rFonts w:ascii="inherit" w:eastAsia="Times New Roman" w:hAnsi="inherit" w:cs="Arial"/>
          <w:color w:val="000000"/>
          <w:sz w:val="23"/>
          <w:szCs w:val="23"/>
          <w:bdr w:val="none" w:sz="0" w:space="0" w:color="auto" w:frame="1"/>
          <w:lang w:eastAsia="ru-RU"/>
        </w:rPr>
        <w:t>часов</w:t>
      </w:r>
    </w:p>
    <w:p w:rsidR="00746ED5" w:rsidRPr="00746ED5" w:rsidRDefault="00746ED5" w:rsidP="00746ED5">
      <w:pPr>
        <w:pStyle w:val="a6"/>
        <w:numPr>
          <w:ilvl w:val="0"/>
          <w:numId w:val="178"/>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746ED5">
        <w:rPr>
          <w:rFonts w:ascii="inherit" w:eastAsia="Times New Roman" w:hAnsi="inherit" w:cs="Arial"/>
          <w:color w:val="000000"/>
          <w:sz w:val="23"/>
          <w:szCs w:val="23"/>
          <w:bdr w:val="none" w:sz="0" w:space="0" w:color="auto" w:frame="1"/>
          <w:lang w:eastAsia="ru-RU"/>
        </w:rPr>
        <w:t>Мир утром. Он ставит нам требования? Мы готовы к этому? –</w:t>
      </w:r>
      <w:r>
        <w:rPr>
          <w:rFonts w:ascii="inherit" w:eastAsia="Times New Roman" w:hAnsi="inherit" w:cs="Arial"/>
          <w:color w:val="000000"/>
          <w:sz w:val="23"/>
          <w:szCs w:val="23"/>
          <w:bdr w:val="none" w:sz="0" w:space="0" w:color="auto" w:frame="1"/>
          <w:lang w:eastAsia="ru-RU"/>
        </w:rPr>
        <w:t xml:space="preserve"> </w:t>
      </w:r>
      <w:r w:rsidRPr="00746ED5">
        <w:rPr>
          <w:rFonts w:ascii="inherit" w:eastAsia="Times New Roman" w:hAnsi="inherit" w:cs="Arial"/>
          <w:color w:val="000000"/>
          <w:sz w:val="23"/>
          <w:szCs w:val="23"/>
          <w:bdr w:val="none" w:sz="0" w:space="0" w:color="auto" w:frame="1"/>
          <w:lang w:eastAsia="ru-RU"/>
        </w:rPr>
        <w:t>5 часов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w:t>
      </w:r>
      <w:r w:rsidRPr="00F45F89">
        <w:rPr>
          <w:rFonts w:ascii="inherit" w:eastAsia="Times New Roman" w:hAnsi="inherit" w:cs="Arial"/>
          <w:i/>
          <w:iCs/>
          <w:color w:val="000000"/>
          <w:sz w:val="23"/>
          <w:lang w:eastAsia="ru-RU"/>
        </w:rPr>
        <w:t>промежуточные и итоговые тестовые проверочные работы;</w:t>
      </w:r>
      <w:r w:rsidRPr="00F45F89">
        <w:rPr>
          <w:rFonts w:ascii="inherit" w:eastAsia="Times New Roman" w:hAnsi="inherit" w:cs="Arial"/>
          <w:i/>
          <w:iCs/>
          <w:color w:val="000000"/>
          <w:sz w:val="23"/>
          <w:szCs w:val="23"/>
          <w:bdr w:val="none" w:sz="0" w:space="0" w:color="auto" w:frame="1"/>
          <w:lang w:eastAsia="ru-RU"/>
        </w:rPr>
        <w:br/>
      </w:r>
      <w:r w:rsidRPr="00F45F89">
        <w:rPr>
          <w:rFonts w:ascii="inherit" w:eastAsia="Times New Roman" w:hAnsi="inherit" w:cs="Arial"/>
          <w:i/>
          <w:iCs/>
          <w:color w:val="000000"/>
          <w:sz w:val="23"/>
          <w:lang w:eastAsia="ru-RU"/>
        </w:rPr>
        <w:t>самостоятельные работы; фронтальный и индивидуальный опрос; творческие.</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w:t>
      </w:r>
      <w:r w:rsidRPr="00F45F89">
        <w:rPr>
          <w:rFonts w:ascii="inherit" w:eastAsia="Times New Roman" w:hAnsi="inherit" w:cs="Arial"/>
          <w:i/>
          <w:iCs/>
          <w:color w:val="000000"/>
          <w:sz w:val="23"/>
          <w:lang w:eastAsia="ru-RU"/>
        </w:rPr>
        <w:t>текущий, тематический, итоговый</w:t>
      </w:r>
      <w:r w:rsidRPr="00F45F89">
        <w:rPr>
          <w:rFonts w:ascii="inherit" w:eastAsia="Times New Roman" w:hAnsi="inherit" w:cs="Arial"/>
          <w:color w:val="000000"/>
          <w:sz w:val="23"/>
          <w:szCs w:val="23"/>
          <w:bdr w:val="none" w:sz="0" w:space="0" w:color="auto" w:frame="1"/>
          <w:lang w:eastAsia="ru-RU"/>
        </w:rPr>
        <w:t>.</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контроль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w:t>
      </w:r>
      <w:r w:rsidRPr="00F45F89">
        <w:rPr>
          <w:rFonts w:ascii="inherit" w:eastAsia="Times New Roman" w:hAnsi="inherit" w:cs="Arial"/>
          <w:color w:val="000000"/>
          <w:sz w:val="23"/>
          <w:szCs w:val="23"/>
          <w:bdr w:val="none" w:sz="0" w:space="0" w:color="auto" w:frame="1"/>
          <w:lang w:eastAsia="ru-RU"/>
        </w:rPr>
        <w:lastRenderedPageBreak/>
        <w:t>образом 4 раза в год: в конце первой, второй, третьей и четвертой четверти учебного года.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F45F89" w:rsidRPr="00F45F89" w:rsidRDefault="00F45F89" w:rsidP="00416DAE">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Своеобразной формой контроля могут быть различные соревновательные игры.</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История — аннотация к рабочим программам (10-11 классы)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Волобуева О.В., Клокова В.А., Пономарева М.В. «История. Россия и мир. 10-11 классы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  М. Дрофа.</w:t>
      </w:r>
      <w:r w:rsidRPr="00F45F89">
        <w:rPr>
          <w:rFonts w:ascii="inherit" w:eastAsia="Times New Roman" w:hAnsi="inherit" w:cs="Arial"/>
          <w:color w:val="01314B"/>
          <w:sz w:val="23"/>
          <w:szCs w:val="23"/>
          <w:lang w:eastAsia="ru-RU"/>
        </w:rPr>
        <w:br/>
        <w:t>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416DAE">
      <w:pPr>
        <w:numPr>
          <w:ilvl w:val="0"/>
          <w:numId w:val="9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История. Россия и мир. 10 класс. О. В. Волобуев, В. А. Клоков, М.В.Пономарёв, В.А.Рогожкин. М.:  Дрофа</w:t>
      </w:r>
    </w:p>
    <w:p w:rsidR="00F45F89" w:rsidRPr="00F45F89" w:rsidRDefault="00F45F89" w:rsidP="00416DAE">
      <w:pPr>
        <w:numPr>
          <w:ilvl w:val="0"/>
          <w:numId w:val="9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История. Россия и мир. 11 класс. О. В. Волобуев, В. А. Клоков, М.В.Пономарёв, В.А.Рогожкин, М.:  Дрофа</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9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F45F89" w:rsidRPr="00F45F89" w:rsidRDefault="00F45F89" w:rsidP="00416DAE">
      <w:pPr>
        <w:numPr>
          <w:ilvl w:val="0"/>
          <w:numId w:val="9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2 часа в неделю, 68 часов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гражданственности, национальной  идентичности, развитие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овладение умениями и навыками поиска, систематизации и комплексного анализа исторической информации;</w:t>
      </w:r>
    </w:p>
    <w:p w:rsidR="00F45F89" w:rsidRPr="00F45F89" w:rsidRDefault="00F45F89" w:rsidP="00416DAE">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систематизация и закрепление имевшихся ранее и полученных в ходе изучения данного курса исторических знаний учащихся;</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обобщение знаний на теоретическом уровне, создающем цельноосмысленную картину истории человечества, включая представления о периодизации, цивилизациях, прогрессе, доминирующих тенденциях общеисторического развития в разные эпохи;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представление мирового исторического процесса в его единстве и многообразии;</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формирование у учащихся исторического мышления, понимания причинно-следственных связей, умения оперировать основными научными понятиями;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осознание учащимися места России и истории человечества и в современном мировом сообществе, ее цивилизационных характеристик, взаимосвязи истории страны с мировой историей, вклада России в мировую культуру;</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у учащихся гуманистического видения мира, неприятия всех проявлений дискриминации (расовой, конфессиональной, социально-групповой), уважения к другим, далеким по времени и современным культурам;</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у учащихся гражданских идеалов и патриотических чувств, активной позиции неприятия нарушений прав человека, нигилистического отношения к истории и культуре своей Родины, националистического извращения прошлого русского народа и других народов страны;</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учащихся в духе признания неизбежности плюрализма взглядов, социального компромисса и толерантности, предотвращения социальных конфликтов путем поиска их мирного разрешения;</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приобретение знаний о важнейших событиях и процессах отечественной и всемирной истории в их взаимосвязи и хронологической преемственности;</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способами деятельностей, элементарными методами исторического познания, умениями работы с различными источниками исторической информации, применение знаний и представлений об исторически сложившихся системах социальных норм и ценностей для жизни в поликультурном, полиэтническом и многоконфессиональном обществе, участия в многокультурном взаимодействии, толерантного отношения к представителям других стран и народов;</w:t>
      </w:r>
    </w:p>
    <w:p w:rsidR="00F45F89" w:rsidRPr="00F45F89" w:rsidRDefault="00F45F89" w:rsidP="00416DAE">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компетенций в сфере отношений между людьми различных национальностей и вероисповеданий, самостоятельной познавательной  и коммуникативной деятельности, ориентации в широком круге исторических источников.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Осознание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к служению Отечеству, его защите.</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Совершенствование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эстетического отношения к миру, включая эстетику быта, научного и технического творчества, спорта, общественных отношений.</w:t>
      </w:r>
    </w:p>
    <w:p w:rsidR="00F45F89" w:rsidRPr="00F45F89" w:rsidRDefault="00F45F89" w:rsidP="00416DAE">
      <w:pPr>
        <w:numPr>
          <w:ilvl w:val="0"/>
          <w:numId w:val="9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определять назначение и функции различных социальных институтов.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F45F89" w:rsidRPr="00F45F89" w:rsidRDefault="00F45F89" w:rsidP="00416DAE">
      <w:pPr>
        <w:numPr>
          <w:ilvl w:val="0"/>
          <w:numId w:val="9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умений применять исторические знания в профессиональной и общественной деятельности, поликультурном общении.</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проектной деятельности и исторической реконструкции с привлечением различных источников.</w:t>
      </w:r>
    </w:p>
    <w:p w:rsidR="00F45F89" w:rsidRPr="00F45F89" w:rsidRDefault="00F45F89" w:rsidP="00416DAE">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умений вести диалог, обосновывать свою точку зрения в дискуссии по исторической тематике.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ТРЕБОВАНИЯ К УРОВНЮ ПОДГОТОВКИ ОБУЧАЮЩИХСЯ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Учащиеся должны </w:t>
      </w:r>
      <w:r w:rsidRPr="00F45F89">
        <w:rPr>
          <w:rFonts w:ascii="inherit" w:eastAsia="Times New Roman" w:hAnsi="inherit" w:cs="Arial"/>
          <w:i/>
          <w:iCs/>
          <w:color w:val="000000"/>
          <w:sz w:val="23"/>
          <w:lang w:eastAsia="ru-RU"/>
        </w:rPr>
        <w:t>знать/понимать</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факты, процессы и явления, характеризующие целостность отечественной и всемирной истории;</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периодизацию всемирной и отечественной истории;</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современные версии и трактовки важнейших проблем отечественной и всемирной истории;</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историческую обусловленность современных общественных процессов;</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особенности исторического пути России, ее роль в мировом сообществе;</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важнейшие достижения культуры и системы ценностей, сформировавшиеся в ходе исторического развития;</w:t>
      </w:r>
    </w:p>
    <w:p w:rsidR="00F45F89" w:rsidRPr="00F45F89" w:rsidRDefault="00F45F89" w:rsidP="00416DAE">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изученные виды исторических источников;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поиск исторической информации в источниках разного типа;</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показывать на исторической карте территории расселения народов, границы государств, города, места значительных исторических событий;</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историческую информацию, представленную в разных знаковых системах (текст, карта, таблица, схема, аудиовизуальный ряд);</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различать в исторической информации факты и мнения, исторические описания и исторические объяснения;</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представлять результаты изучения исторического материала в формах конспекта, реферата, рецензии;</w:t>
      </w:r>
    </w:p>
    <w:p w:rsidR="00F45F89" w:rsidRPr="00F45F89" w:rsidRDefault="00F45F89" w:rsidP="00416DAE">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определения собственной позиции по отношению к явлениям современной жизни, исходя из их исторической обусловленности;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использования навыков исторического анализа при критическом восприятии получаемой извне социальной информации;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соотнесения своих действий и поступков окружающих с исторически возникшими формами социального поведения;</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понимания исторических причин и исторического значения событий и явлений современной жизни;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высказывания собственных суждений об историческом наследии народов России и мира;</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объяснения исторически сложившихся норм социального поведения;</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45F89" w:rsidRPr="00F45F89" w:rsidRDefault="00F45F89" w:rsidP="00416DAE">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Цивилизации Древнего мира и раннего Средневековья – 6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Древняя Русь. – 9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Западная Европа в XI – XV вв. – 4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Российское государство в XIV – XVII вв. – 9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Запад в Новое время – 8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Российская империя в XVIII веке – 6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Запад в XIX в.: становление индустриальной цивилизации – 8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Россия на пути модернизации – 9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Культура в XIX веке – 7 ч</w:t>
      </w:r>
    </w:p>
    <w:p w:rsidR="00F45F89" w:rsidRPr="00F45F89" w:rsidRDefault="00F45F89" w:rsidP="00416DAE">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Уроки повторения и обобщения – 2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Введение – 1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Россия и мир в начале XX века – 4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Мир в межвоенный период – 4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Социалистический эксперимент в СССР – 6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Вторая мировая война – 7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Биполярный мир и «холодная война» — 7ч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CССР и социалистические страны Европы – 5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Запад и «третий мир» во второй половине XX века – 5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Россия в современном мире – 10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Духовная жизнь – 7 ч</w:t>
      </w:r>
    </w:p>
    <w:p w:rsidR="00F45F89" w:rsidRPr="00F45F89" w:rsidRDefault="00F45F89" w:rsidP="00416DAE">
      <w:pPr>
        <w:numPr>
          <w:ilvl w:val="0"/>
          <w:numId w:val="10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333300"/>
          <w:sz w:val="23"/>
          <w:szCs w:val="23"/>
          <w:bdr w:val="none" w:sz="0" w:space="0" w:color="auto" w:frame="1"/>
          <w:lang w:eastAsia="ru-RU"/>
        </w:rPr>
        <w:t>Итоговое повторение – 1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w:t>
      </w:r>
      <w:r w:rsidRPr="00F45F89">
        <w:rPr>
          <w:rFonts w:ascii="inherit" w:eastAsia="Times New Roman" w:hAnsi="inherit" w:cs="Arial"/>
          <w:color w:val="000000"/>
          <w:sz w:val="23"/>
          <w:szCs w:val="23"/>
          <w:bdr w:val="none" w:sz="0" w:space="0" w:color="auto" w:frame="1"/>
          <w:lang w:eastAsia="ru-RU"/>
        </w:rPr>
        <w:lastRenderedPageBreak/>
        <w:t>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w:t>
      </w:r>
      <w:r w:rsidRPr="00F45F89">
        <w:rPr>
          <w:rFonts w:ascii="inherit" w:eastAsia="Times New Roman" w:hAnsi="inherit" w:cs="Arial"/>
          <w:color w:val="01314B"/>
          <w:sz w:val="23"/>
          <w:szCs w:val="23"/>
          <w:lang w:eastAsia="ru-RU"/>
        </w:rPr>
        <w:t>ой </w:t>
      </w:r>
      <w:r w:rsidRPr="00F45F89">
        <w:rPr>
          <w:rFonts w:ascii="inherit" w:eastAsia="Times New Roman" w:hAnsi="inherit" w:cs="Arial"/>
          <w:color w:val="000000"/>
          <w:sz w:val="23"/>
          <w:szCs w:val="23"/>
          <w:bdr w:val="none" w:sz="0" w:space="0" w:color="auto" w:frame="1"/>
          <w:lang w:eastAsia="ru-RU"/>
        </w:rPr>
        <w:t>ситуации.</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 задания (защита рефератов и проектов).</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Обществознание — аннотация к рабочим программам 10-11 класс (базовый уровень)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для общеобразовательных  школ. Обществознание.  Л.Н.Боголюбов, Н.И.Городецкая, Л.Ф.Иванова, А. И. Матвеев. –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416DAE">
      <w:pPr>
        <w:numPr>
          <w:ilvl w:val="0"/>
          <w:numId w:val="117"/>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Боголюбов Л.Н., Городецкая Н.И., Матвеев А.И и  др. /Под ред. Боголюбова Л.Н., Обществознание (базовый уровень). 10 класс. М.: Просвещение</w:t>
      </w:r>
    </w:p>
    <w:p w:rsidR="00F45F89" w:rsidRPr="00F45F89" w:rsidRDefault="00F45F89" w:rsidP="00416DAE">
      <w:pPr>
        <w:numPr>
          <w:ilvl w:val="0"/>
          <w:numId w:val="117"/>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Боголюбов Л.Н., Городецкая Н.И., Матвеев А.И. / Под  ред. Боголюбова Л.Н., Обществознание (базовый уровень). 11 класс.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11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2 часа в неделю, 68 часов в год</w:t>
      </w:r>
    </w:p>
    <w:p w:rsidR="00F45F89" w:rsidRPr="00F45F89" w:rsidRDefault="00F45F89" w:rsidP="00416DAE">
      <w:pPr>
        <w:numPr>
          <w:ilvl w:val="0"/>
          <w:numId w:val="118"/>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2 часа в неделю, 68 часов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45F89" w:rsidRPr="00F45F89" w:rsidRDefault="00F45F89" w:rsidP="00416DAE">
      <w:pPr>
        <w:numPr>
          <w:ilvl w:val="0"/>
          <w:numId w:val="11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содействовать самоопределению личности, созданию условий для её реализации;</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формировать человека – 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воспитывать гражданственность и любовь к Родине;</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создание у учащихся целостных представлений о жизни общества и человека в нем, адекватных современному уровню научных знаний;</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выработка основ нравственной, правовой, экономической, политической, экологической культуры;</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интеграция личности в систему национальных и мировой культур;</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содействие взаимопониманию и сотрудничеству между людьми , народами, различными расовыми, национальными, этническими, религиозными и социальными группами;</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помощь в реализации права учащимися на свободный выбор взглядов и убеждений с учетом многообразия мировоззренческих подходов;</w:t>
      </w:r>
    </w:p>
    <w:p w:rsidR="00F45F89" w:rsidRPr="00F45F89" w:rsidRDefault="00F45F89" w:rsidP="00416DAE">
      <w:pPr>
        <w:numPr>
          <w:ilvl w:val="0"/>
          <w:numId w:val="12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ориентация учащихся на гуманистические и демократические ценности.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освоения обществознания должны отражать:</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к служению Отечеству, его защите;</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нравственное сознание и поведение на основе усвоения общечеловеческих ценностей;</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эстетическое отношение к миру, включая эстетику быта, научного и технического творчества, спорта, общественных отношений;</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45F89" w:rsidRPr="00F45F89" w:rsidRDefault="00F45F89" w:rsidP="00416DAE">
      <w:pPr>
        <w:numPr>
          <w:ilvl w:val="0"/>
          <w:numId w:val="12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ответственное отношение к созда</w:t>
      </w:r>
      <w:r w:rsidRPr="00F45F89">
        <w:rPr>
          <w:rFonts w:ascii="inherit" w:eastAsia="Times New Roman" w:hAnsi="inherit" w:cs="Arial"/>
          <w:color w:val="01314B"/>
          <w:sz w:val="23"/>
          <w:szCs w:val="23"/>
          <w:lang w:eastAsia="ru-RU"/>
        </w:rPr>
        <w:t>нию семьи на основе осознанного принятия ценностей семейной жизни.  </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освоения обществознания должны отражать:</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деятельности и составлять планы деятельности;</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выбирать успешные стратегии в различных ситуациях;</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определять назначение и функции различных социальных институтов;</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оценивать и принимать решения, определяющие стратегию</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поведения, с учётом гражданских и нравственных ценностей;</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F45F89" w:rsidRPr="00F45F89" w:rsidRDefault="00F45F89" w:rsidP="00416DAE">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ПРЕДМЕТНЫЕ РЕЗУЛЬТАТЫ</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знаний об обществе как целостной развивающейся системе в единстве и взаимодействии его основных сфер и институтов;</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базовым понятийным аппаратом социальных наук;</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выявлять причинно-следственные, функциональные, иерархические и другие связи социальных объектов и процессов;</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представлений об основных тенденциях и возможных перспективах развития мирового сообщества в глобальном мире;</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представлений о методах познания социальных явлений и процессов;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владение умениями применять полученные знания в повседневной жизни, прогнозировать последствия принимаемых решений;</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закреплённым Конституцией Российской Федерации;</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понимание роли России в многообразном, быстро меняющемся глобальном мире;</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восприятия всего спектра природных, экономических, социальных реалий;</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F45F89" w:rsidRPr="00F45F89" w:rsidRDefault="00F45F89" w:rsidP="00416DAE">
      <w:pPr>
        <w:numPr>
          <w:ilvl w:val="0"/>
          <w:numId w:val="12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знаниями о многообразии взглядов и теорий по тематике общественных наук.</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ТРЕБОВАНИЯ К УРОВНЮ ПОДГОТОВКИ ОБУЧАЮЩИХСЯ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Учащиеся должны </w:t>
      </w:r>
      <w:r w:rsidRPr="00F45F89">
        <w:rPr>
          <w:rFonts w:ascii="inherit" w:eastAsia="Times New Roman" w:hAnsi="inherit" w:cs="Arial"/>
          <w:i/>
          <w:iCs/>
          <w:color w:val="000000"/>
          <w:sz w:val="23"/>
          <w:lang w:eastAsia="ru-RU"/>
        </w:rPr>
        <w:t>знать/понимать</w:t>
      </w:r>
    </w:p>
    <w:p w:rsidR="00F45F89" w:rsidRPr="00F45F89" w:rsidRDefault="00F45F89" w:rsidP="00416DAE">
      <w:pPr>
        <w:numPr>
          <w:ilvl w:val="0"/>
          <w:numId w:val="1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биосоциальную сущность человека, основные этапы и факторы социализации личности, место и роль человека в системе общественных отношений;тенденции развития общества в целом как сложной динамической системы, а также важнейших социальных институтов;</w:t>
      </w:r>
    </w:p>
    <w:p w:rsidR="00F45F89" w:rsidRPr="00F45F89" w:rsidRDefault="00F45F89" w:rsidP="00416DAE">
      <w:pPr>
        <w:numPr>
          <w:ilvl w:val="0"/>
          <w:numId w:val="1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необходимость регулирования общественных отношений, сущность социальных норм, механизмы правового регулирования;</w:t>
      </w:r>
    </w:p>
    <w:p w:rsidR="00F45F89" w:rsidRPr="00F45F89" w:rsidRDefault="00F45F89" w:rsidP="00416DAE">
      <w:pPr>
        <w:numPr>
          <w:ilvl w:val="0"/>
          <w:numId w:val="12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особенности социально-гуманитарного познания;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основные социальные объекты, выделяя их существенные признаки, закономерности развития;</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объяснять причинно-следственные и функциональные связи изученных социальных объектов (включая взаимодействие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раскрывать на примерах изученные теоретические положения и понятия социально-экономических и гуманитарных наук;</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осуществлять поиск социальной информации, представленной в различных знаковых системах;</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извлекать из неадаптированных оригинальных текстов знания по заданным темам;</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систематизировать, анализировать и обобщать неупорядоченную социальную информацию; различать в ней факты и мнения, аргументы и выводы;</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оценивать действия субъектов социальной жизни, включая личности, группы, организации с точки зрения социальных норм, экономической рациональности;</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формулировать на основе приобретенных обществоведческих знаний собственные суждения и аргументы по определенным проблемам;</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подготовить устное выступление, творческую работу по социальной проблематике;</w:t>
      </w:r>
    </w:p>
    <w:p w:rsidR="00F45F89" w:rsidRPr="00F45F89" w:rsidRDefault="00F45F89" w:rsidP="00416DAE">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применять социально-экономические и гуманитарные знания в процессе решения познавательных задач по актуальным социальным проблемам;</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w:t>
      </w:r>
      <w:r w:rsidRPr="00F45F89">
        <w:rPr>
          <w:rFonts w:ascii="inherit" w:eastAsia="Times New Roman" w:hAnsi="inherit" w:cs="Arial"/>
          <w:i/>
          <w:iCs/>
          <w:color w:val="01314B"/>
          <w:sz w:val="23"/>
          <w:lang w:eastAsia="ru-RU"/>
        </w:rPr>
        <w:t>жизни для:</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различными социальными институтами;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совершенствования собственной познавательной деятельности;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критического восприятия информации, получаемой в межличностном общении и в массовой коммуникации, осуществления самостоятельного поиска, анализа и использования собранной социальной информации;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решения практических жизненных проблем, возникающих в социальной деятельности;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ориентировки в актуальных общественных событиях и процессах; определения личной и гражданской позиции;</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предвидения возможных последствий определенных социальных действий;</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оценки происходящих событий и поведения людей с точки зрения морали и права;</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реализации и защиты прав человека и гражданина, осознанного выполнения гражданских обязанностей;</w:t>
      </w:r>
    </w:p>
    <w:p w:rsidR="00F45F89" w:rsidRPr="00F45F89" w:rsidRDefault="00F45F89" w:rsidP="00416DAE">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осуществления конструктивного взаимодействия людей с разными убеждениями, культурными ценностями, социальным положением.</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416DAE">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Общество и человек – 16 ч</w:t>
      </w:r>
    </w:p>
    <w:p w:rsidR="00F45F89" w:rsidRPr="00F45F89" w:rsidRDefault="00F45F89" w:rsidP="00416DAE">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сферы общественной жизни – 41 ч</w:t>
      </w:r>
    </w:p>
    <w:p w:rsidR="00F45F89" w:rsidRPr="00F45F89" w:rsidRDefault="00F45F89" w:rsidP="00416DAE">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Право – 11 ч</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Вводный урок – 1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Человек и экономика – 24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Проблемы социально-политической и духовной жизни – 16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Человек и закон – 22 ч</w:t>
      </w:r>
    </w:p>
    <w:p w:rsidR="00F45F89" w:rsidRPr="00F45F89" w:rsidRDefault="00F45F89" w:rsidP="00416DAE">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Итоговое повторение – 5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текущий, тематический, итоговый.</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 анализ деятельности учителя и корректировка ее в том случае, если это необходимо.</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индивидуального опроса, выполнения заданий на карточках, тестовых упражнений и др. Для </w:t>
      </w:r>
      <w:r w:rsidRPr="00F45F89">
        <w:rPr>
          <w:rFonts w:ascii="inherit" w:eastAsia="Times New Roman" w:hAnsi="inherit" w:cs="Arial"/>
          <w:color w:val="000000"/>
          <w:sz w:val="23"/>
          <w:szCs w:val="23"/>
          <w:bdr w:val="none" w:sz="0" w:space="0" w:color="auto" w:frame="1"/>
          <w:lang w:eastAsia="ru-RU"/>
        </w:rPr>
        <w:lastRenderedPageBreak/>
        <w:t>текущего контроля можно использовать упражнения, данные в рабочих тетрадях.</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 задания (защита рефератов и проектов).</w:t>
      </w:r>
    </w:p>
    <w:p w:rsidR="00F45F89" w:rsidRPr="00F45F89" w:rsidRDefault="00F45F89" w:rsidP="00416DAE">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подготовки к государственной итоговой аттестации школьников на уроках проводится тестирование, решение заданий ЕГЭ из сборников.</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p>
    <w:p w:rsidR="007B2504" w:rsidRPr="00F45F89" w:rsidRDefault="007B2504" w:rsidP="007B2504">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Биология — аннотация к рабочим программам 10-11 класс (базовый уровень)</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авторской программы среднего общего образования по биологии д</w:t>
      </w:r>
      <w:r>
        <w:rPr>
          <w:rFonts w:ascii="inherit" w:eastAsia="Times New Roman" w:hAnsi="inherit" w:cs="Arial"/>
          <w:color w:val="000000"/>
          <w:sz w:val="23"/>
          <w:szCs w:val="23"/>
          <w:bdr w:val="none" w:sz="0" w:space="0" w:color="auto" w:frame="1"/>
          <w:lang w:eastAsia="ru-RU"/>
        </w:rPr>
        <w:t xml:space="preserve">ля базового изучения биологии </w:t>
      </w:r>
      <w:r w:rsidRPr="001E678C">
        <w:rPr>
          <w:rFonts w:ascii="inherit" w:eastAsia="Times New Roman" w:hAnsi="inherit" w:cs="Arial"/>
          <w:color w:val="000000"/>
          <w:sz w:val="23"/>
          <w:szCs w:val="23"/>
          <w:bdr w:val="none" w:sz="0" w:space="0" w:color="auto" w:frame="1"/>
          <w:lang w:eastAsia="ru-RU"/>
        </w:rPr>
        <w:t xml:space="preserve"> </w:t>
      </w:r>
      <w:r w:rsidRPr="00F45F89">
        <w:rPr>
          <w:rFonts w:ascii="inherit" w:eastAsia="Times New Roman" w:hAnsi="inherit" w:cs="Arial"/>
          <w:color w:val="000000"/>
          <w:sz w:val="23"/>
          <w:szCs w:val="23"/>
          <w:bdr w:val="none" w:sz="0" w:space="0" w:color="auto" w:frame="1"/>
          <w:lang w:eastAsia="ru-RU"/>
        </w:rPr>
        <w:t>X – XI</w:t>
      </w:r>
      <w:r>
        <w:rPr>
          <w:rFonts w:ascii="inherit" w:eastAsia="Times New Roman" w:hAnsi="inherit" w:cs="Arial"/>
          <w:color w:val="000000"/>
          <w:sz w:val="23"/>
          <w:szCs w:val="23"/>
          <w:bdr w:val="none" w:sz="0" w:space="0" w:color="auto" w:frame="1"/>
          <w:lang w:eastAsia="ru-RU"/>
        </w:rPr>
        <w:t xml:space="preserve"> </w:t>
      </w:r>
      <w:r w:rsidRPr="001E678C">
        <w:rPr>
          <w:rFonts w:ascii="inherit" w:eastAsia="Times New Roman" w:hAnsi="inherit" w:cs="Arial"/>
          <w:color w:val="000000"/>
          <w:sz w:val="23"/>
          <w:szCs w:val="23"/>
          <w:bdr w:val="none" w:sz="0" w:space="0" w:color="auto" w:frame="1"/>
          <w:lang w:eastAsia="ru-RU"/>
        </w:rPr>
        <w:t xml:space="preserve"> кла</w:t>
      </w:r>
      <w:r>
        <w:rPr>
          <w:rFonts w:ascii="inherit" w:eastAsia="Times New Roman" w:hAnsi="inherit" w:cs="Arial"/>
          <w:color w:val="000000"/>
          <w:sz w:val="23"/>
          <w:szCs w:val="23"/>
          <w:bdr w:val="none" w:sz="0" w:space="0" w:color="auto" w:frame="1"/>
          <w:lang w:eastAsia="ru-RU"/>
        </w:rPr>
        <w:t>ссы / В.В Пасечник</w:t>
      </w:r>
      <w:r w:rsidRPr="001E678C">
        <w:rPr>
          <w:rFonts w:ascii="inherit" w:eastAsia="Times New Roman" w:hAnsi="inherit" w:cs="Arial"/>
          <w:color w:val="000000"/>
          <w:sz w:val="23"/>
          <w:szCs w:val="23"/>
          <w:bdr w:val="none" w:sz="0" w:space="0" w:color="auto" w:frame="1"/>
          <w:lang w:eastAsia="ru-RU"/>
        </w:rPr>
        <w:t xml:space="preserve"> — М.: Дрофа</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7B2504" w:rsidRPr="00F45F89" w:rsidRDefault="007B2504" w:rsidP="007B2504">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А.А.Каменский ,Е.А. Криксунов. </w:t>
      </w:r>
      <w:r w:rsidRPr="00F45F89">
        <w:rPr>
          <w:rFonts w:ascii="inherit" w:eastAsia="Times New Roman" w:hAnsi="inherit" w:cs="Arial"/>
          <w:color w:val="000000"/>
          <w:sz w:val="23"/>
          <w:szCs w:val="23"/>
          <w:bdr w:val="none" w:sz="0" w:space="0" w:color="auto" w:frame="1"/>
          <w:lang w:eastAsia="ru-RU"/>
        </w:rPr>
        <w:t xml:space="preserve">Биология. Общая биология </w:t>
      </w:r>
      <w:r>
        <w:rPr>
          <w:rFonts w:ascii="inherit" w:eastAsia="Times New Roman" w:hAnsi="inherit" w:cs="Arial"/>
          <w:color w:val="000000"/>
          <w:sz w:val="23"/>
          <w:szCs w:val="23"/>
          <w:bdr w:val="none" w:sz="0" w:space="0" w:color="auto" w:frame="1"/>
          <w:lang w:eastAsia="ru-RU"/>
        </w:rPr>
        <w:t xml:space="preserve"> </w:t>
      </w:r>
      <w:r w:rsidRPr="00F45F89">
        <w:rPr>
          <w:rFonts w:ascii="inherit" w:eastAsia="Times New Roman" w:hAnsi="inherit" w:cs="Arial"/>
          <w:color w:val="000000"/>
          <w:sz w:val="23"/>
          <w:szCs w:val="23"/>
          <w:bdr w:val="none" w:sz="0" w:space="0" w:color="auto" w:frame="1"/>
          <w:lang w:eastAsia="ru-RU"/>
        </w:rPr>
        <w:t xml:space="preserve"> 10 класс. М.: Дрофа</w:t>
      </w:r>
    </w:p>
    <w:p w:rsidR="007B2504" w:rsidRPr="00F45F89" w:rsidRDefault="007B2504" w:rsidP="007B2504">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А.А.Каменский ,Е.А. Криксунов.  </w:t>
      </w:r>
      <w:r w:rsidRPr="00F45F89">
        <w:rPr>
          <w:rFonts w:ascii="inherit" w:eastAsia="Times New Roman" w:hAnsi="inherit" w:cs="Arial"/>
          <w:color w:val="000000"/>
          <w:sz w:val="23"/>
          <w:szCs w:val="23"/>
          <w:bdr w:val="none" w:sz="0" w:space="0" w:color="auto" w:frame="1"/>
          <w:lang w:eastAsia="ru-RU"/>
        </w:rPr>
        <w:t xml:space="preserve">. Биология. Общая биология </w:t>
      </w:r>
      <w:r>
        <w:rPr>
          <w:rFonts w:ascii="inherit" w:eastAsia="Times New Roman" w:hAnsi="inherit" w:cs="Arial"/>
          <w:color w:val="000000"/>
          <w:sz w:val="23"/>
          <w:szCs w:val="23"/>
          <w:bdr w:val="none" w:sz="0" w:space="0" w:color="auto" w:frame="1"/>
          <w:lang w:eastAsia="ru-RU"/>
        </w:rPr>
        <w:t xml:space="preserve"> </w:t>
      </w:r>
      <w:r w:rsidRPr="00F45F89">
        <w:rPr>
          <w:rFonts w:ascii="inherit" w:eastAsia="Times New Roman" w:hAnsi="inherit" w:cs="Arial"/>
          <w:color w:val="000000"/>
          <w:sz w:val="23"/>
          <w:szCs w:val="23"/>
          <w:bdr w:val="none" w:sz="0" w:space="0" w:color="auto" w:frame="1"/>
          <w:lang w:eastAsia="ru-RU"/>
        </w:rPr>
        <w:t xml:space="preserve"> 11 класс. М.: Дрофа</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7B2504" w:rsidRPr="00F45F89" w:rsidRDefault="007B2504" w:rsidP="007B2504">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10 класс – 2 часа в неделю, 68 часов</w:t>
      </w:r>
      <w:r w:rsidRPr="00F45F89">
        <w:rPr>
          <w:rFonts w:ascii="inherit" w:eastAsia="Times New Roman" w:hAnsi="inherit" w:cs="Arial"/>
          <w:color w:val="000000"/>
          <w:sz w:val="23"/>
          <w:szCs w:val="23"/>
          <w:bdr w:val="none" w:sz="0" w:space="0" w:color="auto" w:frame="1"/>
          <w:lang w:eastAsia="ru-RU"/>
        </w:rPr>
        <w:t xml:space="preserve"> в год</w:t>
      </w:r>
    </w:p>
    <w:p w:rsidR="007B2504" w:rsidRPr="00F45F89" w:rsidRDefault="007B2504" w:rsidP="007B2504">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11 класс – 2</w:t>
      </w:r>
      <w:r w:rsidRPr="00F45F89">
        <w:rPr>
          <w:rFonts w:ascii="inherit" w:eastAsia="Times New Roman" w:hAnsi="inherit" w:cs="Arial"/>
          <w:color w:val="000000"/>
          <w:sz w:val="23"/>
          <w:szCs w:val="23"/>
          <w:bdr w:val="none" w:sz="0" w:space="0" w:color="auto" w:frame="1"/>
          <w:lang w:eastAsia="ru-RU"/>
        </w:rPr>
        <w:t xml:space="preserve"> час</w:t>
      </w:r>
      <w:r>
        <w:rPr>
          <w:rFonts w:ascii="inherit" w:eastAsia="Times New Roman" w:hAnsi="inherit" w:cs="Arial"/>
          <w:color w:val="000000"/>
          <w:sz w:val="23"/>
          <w:szCs w:val="23"/>
          <w:bdr w:val="none" w:sz="0" w:space="0" w:color="auto" w:frame="1"/>
          <w:lang w:eastAsia="ru-RU"/>
        </w:rPr>
        <w:t>а в неделю, 68 часов</w:t>
      </w:r>
      <w:r w:rsidRPr="00F45F89">
        <w:rPr>
          <w:rFonts w:ascii="inherit" w:eastAsia="Times New Roman" w:hAnsi="inherit" w:cs="Arial"/>
          <w:color w:val="000000"/>
          <w:sz w:val="23"/>
          <w:szCs w:val="23"/>
          <w:bdr w:val="none" w:sz="0" w:space="0" w:color="auto" w:frame="1"/>
          <w:lang w:eastAsia="ru-RU"/>
        </w:rPr>
        <w:t xml:space="preserve"> в год</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7B2504" w:rsidRPr="00F45F89" w:rsidRDefault="007B2504" w:rsidP="007B2504">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социализация обучающихся как вхождение в мир культуры и социальных отношений, обеспечивающее включение учащихся в ту или иную группу или общность — носителя ее норм, ценностей, ориентаций, осваиваемых в процессе знакомства с миром живой природы;</w:t>
      </w:r>
    </w:p>
    <w:p w:rsidR="007B2504" w:rsidRPr="00F45F89" w:rsidRDefault="007B2504" w:rsidP="007B2504">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приобщение к познавательной культуре как системе познавательных (научных) ценностей, накопленных обществом в сфере биологической науки.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Помимо этого, биологическое образование на старшей ступени призвано обеспечить:</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ориентацию в системе этических норм и ценностей относительно методов, результатов и достижений современной биологической науки;</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качеств личности, в том числе познавательных интересов к изучению общих биологических закономерностей и самому процессу научного познания;</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учебно-познавательными и ценностно-смысловыми компетентностями для формирования познавательной и нравственной культуры, научного мировоззрения, а также методологией биологического эксперимента и элементарными методами биологических исследований;</w:t>
      </w:r>
    </w:p>
    <w:p w:rsidR="007B2504" w:rsidRPr="00F45F89" w:rsidRDefault="007B2504" w:rsidP="007B2504">
      <w:pPr>
        <w:numPr>
          <w:ilvl w:val="0"/>
          <w:numId w:val="10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экологического сознания, ценностного отношения к живой природе и человеку.</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7B2504" w:rsidRPr="00F45F89" w:rsidRDefault="007B2504" w:rsidP="007B2504">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представления о мире, основанное на приобретенных знаниях, умениях и способах деятельности;</w:t>
      </w:r>
    </w:p>
    <w:p w:rsidR="007B2504" w:rsidRPr="00F45F89" w:rsidRDefault="007B2504" w:rsidP="007B2504">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приобретение опыта разнообразной деятельности, опыта познания и самопознания;</w:t>
      </w:r>
    </w:p>
    <w:p w:rsidR="007B2504" w:rsidRPr="00F45F89" w:rsidRDefault="007B2504" w:rsidP="007B2504">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подготовка к осуществлению осознанного выбора индивидуальной образовательной или профессиональной траектории.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7B2504" w:rsidRPr="00F45F89" w:rsidRDefault="007B2504" w:rsidP="007B2504">
      <w:pPr>
        <w:numPr>
          <w:ilvl w:val="0"/>
          <w:numId w:val="10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реализации этических установок по отношению к биологическим открытиям, исследованиям и их результатам;</w:t>
      </w:r>
    </w:p>
    <w:p w:rsidR="007B2504" w:rsidRPr="00F45F89" w:rsidRDefault="007B2504" w:rsidP="007B2504">
      <w:pPr>
        <w:numPr>
          <w:ilvl w:val="0"/>
          <w:numId w:val="10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признания высокой ценности жизни во всех ее проявлениях, здоровья своего и других людей, реализации установок здорового образа жизни;</w:t>
      </w:r>
    </w:p>
    <w:p w:rsidR="007B2504" w:rsidRPr="00F45F89" w:rsidRDefault="007B2504" w:rsidP="007B2504">
      <w:pPr>
        <w:numPr>
          <w:ilvl w:val="0"/>
          <w:numId w:val="10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сформированности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безопасности.</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понятий,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7B2504" w:rsidRPr="00F45F89" w:rsidRDefault="007B2504" w:rsidP="007B2504">
      <w:pPr>
        <w:numPr>
          <w:ilvl w:val="0"/>
          <w:numId w:val="10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lastRenderedPageBreak/>
        <w:t>ПРЕДМЕТНЫЕ РЕЗУЛЬТАТЫ</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вклад выдающихся ученых в развитие биологической науки;</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роль биологии в формировании научного мировоззрения;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оценивать вклад биологических теорий в формирование современной естественно-научной картины мира;</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выделять основные свойства живой природы и биологических систем;</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иметь представление об уровневой организации живой природы;</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доказательства уровневой организации живой природы;</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представлять основные методы и этапы научного исследования;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 оценивать биологическую информацию, получаемую из разных источников;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содержание клеточной теории и понимать ее роль в формировании современной естественно-научной картины мира;</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знать историю изучения клетки;</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иметь представление о клетке как целостной биологической системе; структурной, функциональной и генетической единице живого;</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приводить доказательства (аргументацию) единства живой и неживой природы, родства живых организмов;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сравнивать биологические объекты (химический состав тел живой и неживой природы, эукариотические и прокариотические клетки, клетки растений, животных и грибов) и формулировать выводы на основе сравнения;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представлять сущность и значение процесса реализации наследственной информации в клетке;</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биологические исследования: ставить опыты, наблюдать и описывать клетки, сравнивать клетки, выделять существенные признаки строения клетки и ее органоидов;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пользоваться современной цитологической терминологией;</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иметь представления о вирусах и их роли в жизни других организмов;</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обосновывать и соблюдать меры профилактики вирусных заболеваний (в том числе ВИЧ-инфекции);</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находить биологическую информацию в разных источниках, аргументировать свою точку зрения;</w:t>
      </w:r>
    </w:p>
    <w:p w:rsidR="007B2504" w:rsidRPr="00F45F89" w:rsidRDefault="007B2504" w:rsidP="007B2504">
      <w:pPr>
        <w:numPr>
          <w:ilvl w:val="0"/>
          <w:numId w:val="11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 оценивать биологическую информацию, получаемую из разных источников.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ТРЕБОВАНИЯ К УРОВНЮ ПОДГОТОВКИ ОБУЧАЮЩИХСЯ</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Учащиеся должны </w:t>
      </w:r>
      <w:r w:rsidRPr="00F45F89">
        <w:rPr>
          <w:rFonts w:ascii="inherit" w:eastAsia="Times New Roman" w:hAnsi="inherit" w:cs="Arial"/>
          <w:i/>
          <w:iCs/>
          <w:color w:val="000000"/>
          <w:sz w:val="23"/>
          <w:lang w:eastAsia="ru-RU"/>
        </w:rPr>
        <w:t>знать/понимать</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положения биологических теорий (клеточная, эволюционная теория Ч.Дарвина);</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учение В.И.Вернадского о биосфере;</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сущность законов Г.Менделя, закономерностей изменчивости; строение биологических объектов: клетки; генов и хромосом; вида и экосистем (структура);</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7B2504" w:rsidRPr="00F45F89" w:rsidRDefault="007B2504" w:rsidP="007B2504">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вклад выдающихся ученых в развитие биологической науки; биологическую терминологию и символику;</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объяснять:</w:t>
      </w:r>
      <w:r w:rsidRPr="00F45F89">
        <w:rPr>
          <w:rFonts w:ascii="inherit" w:eastAsia="Times New Roman" w:hAnsi="inherit" w:cs="Arial"/>
          <w:color w:val="000000"/>
          <w:sz w:val="23"/>
          <w:szCs w:val="23"/>
          <w:bdr w:val="none" w:sz="0" w:space="0" w:color="auto" w:frame="1"/>
          <w:lang w:eastAsia="ru-RU"/>
        </w:rPr>
        <w:t xml:space="preserve">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w:t>
      </w:r>
      <w:r w:rsidRPr="00F45F89">
        <w:rPr>
          <w:rFonts w:ascii="inherit" w:eastAsia="Times New Roman" w:hAnsi="inherit" w:cs="Arial"/>
          <w:color w:val="000000"/>
          <w:sz w:val="23"/>
          <w:szCs w:val="23"/>
          <w:bdr w:val="none" w:sz="0" w:space="0" w:color="auto" w:frame="1"/>
          <w:lang w:eastAsia="ru-RU"/>
        </w:rPr>
        <w:lastRenderedPageBreak/>
        <w:t>среды; причины эволюции, изменяемости видов, нарушений развития организмов, наследственных заболеваний, мутаций, устойчивости и смены экосистем; необх</w:t>
      </w:r>
      <w:r w:rsidRPr="00F45F89">
        <w:rPr>
          <w:rFonts w:ascii="inherit" w:eastAsia="Times New Roman" w:hAnsi="inherit" w:cs="Arial"/>
          <w:color w:val="01314B"/>
          <w:sz w:val="23"/>
          <w:szCs w:val="23"/>
          <w:lang w:eastAsia="ru-RU"/>
        </w:rPr>
        <w:t>одимости </w:t>
      </w:r>
      <w:r w:rsidRPr="00F45F89">
        <w:rPr>
          <w:rFonts w:ascii="inherit" w:eastAsia="Times New Roman" w:hAnsi="inherit" w:cs="Arial"/>
          <w:color w:val="000000"/>
          <w:sz w:val="23"/>
          <w:szCs w:val="23"/>
          <w:bdr w:val="none" w:sz="0" w:space="0" w:color="auto" w:frame="1"/>
          <w:lang w:eastAsia="ru-RU"/>
        </w:rPr>
        <w:t>сохранения многообразия видов; механизмы передачи признаков и свойств из поколения в поколение, а также возникновение отличий от родительских форм у потомков;</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составлять</w:t>
      </w:r>
      <w:r w:rsidRPr="00F45F89">
        <w:rPr>
          <w:rFonts w:ascii="inherit" w:eastAsia="Times New Roman" w:hAnsi="inherit" w:cs="Arial"/>
          <w:color w:val="000000"/>
          <w:sz w:val="23"/>
          <w:szCs w:val="23"/>
          <w:bdr w:val="none" w:sz="0" w:space="0" w:color="auto" w:frame="1"/>
          <w:lang w:eastAsia="ru-RU"/>
        </w:rPr>
        <w:t> простейшие родословные и решать генетические задачи.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решать:</w:t>
      </w:r>
      <w:r w:rsidRPr="00F45F89">
        <w:rPr>
          <w:rFonts w:ascii="inherit" w:eastAsia="Times New Roman" w:hAnsi="inherit" w:cs="Arial"/>
          <w:color w:val="000000"/>
          <w:sz w:val="23"/>
          <w:szCs w:val="23"/>
          <w:bdr w:val="none" w:sz="0" w:space="0" w:color="auto" w:frame="1"/>
          <w:lang w:eastAsia="ru-RU"/>
        </w:rPr>
        <w:t> элементарные задачи по генетике, экологии; составлять элементарные схемы скрещивания и схемы переноса веществ и энергии в экосистемах (цепи питания, сети питания, экологические пирамиды;</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описывать</w:t>
      </w:r>
      <w:r w:rsidRPr="00F45F89">
        <w:rPr>
          <w:rFonts w:ascii="inherit" w:eastAsia="Times New Roman" w:hAnsi="inherit" w:cs="Arial"/>
          <w:color w:val="000000"/>
          <w:sz w:val="23"/>
          <w:szCs w:val="23"/>
          <w:bdr w:val="none" w:sz="0" w:space="0" w:color="auto" w:frame="1"/>
          <w:lang w:eastAsia="ru-RU"/>
        </w:rPr>
        <w:t> особей видов по морфологическому критерию;</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выявлять</w:t>
      </w:r>
      <w:r w:rsidRPr="00F45F89">
        <w:rPr>
          <w:rFonts w:ascii="inherit" w:eastAsia="Times New Roman" w:hAnsi="inherit" w:cs="Arial"/>
          <w:color w:val="000000"/>
          <w:sz w:val="23"/>
          <w:szCs w:val="23"/>
          <w:bdr w:val="none" w:sz="0" w:space="0" w:color="auto" w:frame="1"/>
          <w:lang w:eastAsia="ru-RU"/>
        </w:rPr>
        <w:t>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сравнивать:</w:t>
      </w:r>
      <w:r w:rsidRPr="00F45F89">
        <w:rPr>
          <w:rFonts w:ascii="inherit" w:eastAsia="Times New Roman" w:hAnsi="inherit" w:cs="Arial"/>
          <w:color w:val="000000"/>
          <w:sz w:val="23"/>
          <w:szCs w:val="23"/>
          <w:bdr w:val="none" w:sz="0" w:space="0" w:color="auto" w:frame="1"/>
          <w:lang w:eastAsia="ru-RU"/>
        </w:rPr>
        <w:t> биологические объекты (химический состав тел живой и неживой природы,  строение клетки растений и животных,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анализировать и оценивать</w:t>
      </w:r>
      <w:r w:rsidRPr="00F45F89">
        <w:rPr>
          <w:rFonts w:ascii="inherit" w:eastAsia="Times New Roman" w:hAnsi="inherit" w:cs="Arial"/>
          <w:color w:val="000000"/>
          <w:sz w:val="23"/>
          <w:szCs w:val="23"/>
          <w:bdr w:val="none" w:sz="0" w:space="0" w:color="auto" w:frame="1"/>
          <w:lang w:eastAsia="ru-RU"/>
        </w:rPr>
        <w:t>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изучать</w:t>
      </w:r>
      <w:r w:rsidRPr="00F45F89">
        <w:rPr>
          <w:rFonts w:ascii="inherit" w:eastAsia="Times New Roman" w:hAnsi="inherit" w:cs="Arial"/>
          <w:color w:val="000000"/>
          <w:sz w:val="23"/>
          <w:szCs w:val="23"/>
          <w:bdr w:val="none" w:sz="0" w:space="0" w:color="auto" w:frame="1"/>
          <w:lang w:eastAsia="ru-RU"/>
        </w:rPr>
        <w:t> изменения в экосистемах на биологических моделях;</w:t>
      </w:r>
    </w:p>
    <w:p w:rsidR="007B2504" w:rsidRPr="00F45F89" w:rsidRDefault="007B2504" w:rsidP="007B2504">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находить</w:t>
      </w:r>
      <w:r w:rsidRPr="00F45F89">
        <w:rPr>
          <w:rFonts w:ascii="inherit" w:eastAsia="Times New Roman" w:hAnsi="inherit" w:cs="Arial"/>
          <w:color w:val="000000"/>
          <w:sz w:val="23"/>
          <w:szCs w:val="23"/>
          <w:bdr w:val="none" w:sz="0" w:space="0" w:color="auto" w:frame="1"/>
          <w:lang w:eastAsia="ru-RU"/>
        </w:rPr>
        <w:t>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соблюдения мер профилактики отравлений, вирусных и других заболеваний, стрессов, вредных привычек (курение, алкоголизм, наркомания);</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правил поведения в природной среде;</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оказания первой помощи при простудных и других заболеваниях, отравлении пищевыми продуктами;</w:t>
      </w:r>
    </w:p>
    <w:p w:rsidR="007B2504" w:rsidRPr="00F45F89" w:rsidRDefault="007B2504" w:rsidP="007B2504">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оценки этических аспектов некоторых исследований в области биотехнологии (клонирование, искусственное оплодотворение).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Введение </w:t>
      </w:r>
      <w:r w:rsidRPr="00F45F89">
        <w:rPr>
          <w:rFonts w:ascii="inherit" w:eastAsia="Times New Roman" w:hAnsi="inherit" w:cs="Arial"/>
          <w:color w:val="000000"/>
          <w:sz w:val="23"/>
          <w:szCs w:val="23"/>
          <w:bdr w:val="none" w:sz="0" w:space="0" w:color="auto" w:frame="1"/>
          <w:lang w:eastAsia="ru-RU"/>
        </w:rPr>
        <w:t>– 4 ч</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Основы цитологии – 28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Размножение и индивидуальное развитие организмов – 10</w:t>
      </w:r>
      <w:r w:rsidRPr="00F45F89">
        <w:rPr>
          <w:rFonts w:ascii="inherit" w:eastAsia="Times New Roman" w:hAnsi="inherit" w:cs="Arial"/>
          <w:color w:val="000000"/>
          <w:sz w:val="23"/>
          <w:szCs w:val="23"/>
          <w:bdr w:val="none" w:sz="0" w:space="0" w:color="auto" w:frame="1"/>
          <w:lang w:eastAsia="ru-RU"/>
        </w:rPr>
        <w:t xml:space="preserve"> ч</w:t>
      </w:r>
    </w:p>
    <w:p w:rsidR="007B2504" w:rsidRPr="00C04757"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Основы генетики</w:t>
      </w:r>
      <w:r w:rsidRPr="00F45F89">
        <w:rPr>
          <w:rFonts w:ascii="inherit" w:eastAsia="Times New Roman" w:hAnsi="inherit" w:cs="Arial"/>
          <w:color w:val="000000"/>
          <w:sz w:val="23"/>
          <w:szCs w:val="23"/>
          <w:bdr w:val="none" w:sz="0" w:space="0" w:color="auto" w:frame="1"/>
          <w:lang w:eastAsia="ru-RU"/>
        </w:rPr>
        <w:t>– 1</w:t>
      </w:r>
      <w:r>
        <w:rPr>
          <w:rFonts w:ascii="inherit" w:eastAsia="Times New Roman" w:hAnsi="inherit" w:cs="Arial"/>
          <w:color w:val="000000"/>
          <w:sz w:val="23"/>
          <w:szCs w:val="23"/>
          <w:bdr w:val="none" w:sz="0" w:space="0" w:color="auto" w:frame="1"/>
          <w:lang w:eastAsia="ru-RU"/>
        </w:rPr>
        <w:t>9</w:t>
      </w:r>
      <w:r w:rsidRPr="00F45F89">
        <w:rPr>
          <w:rFonts w:ascii="inherit" w:eastAsia="Times New Roman" w:hAnsi="inherit" w:cs="Arial"/>
          <w:color w:val="000000"/>
          <w:sz w:val="23"/>
          <w:szCs w:val="23"/>
          <w:bdr w:val="none" w:sz="0" w:space="0" w:color="auto" w:frame="1"/>
          <w:lang w:eastAsia="ru-RU"/>
        </w:rPr>
        <w:t xml:space="preserve"> ч</w:t>
      </w:r>
    </w:p>
    <w:p w:rsidR="007B2504" w:rsidRPr="00C04757"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Генетика человека -6ч</w:t>
      </w:r>
    </w:p>
    <w:p w:rsidR="007B2504" w:rsidRPr="00F45F89" w:rsidRDefault="007B2504" w:rsidP="007B2504">
      <w:pPr>
        <w:numPr>
          <w:ilvl w:val="0"/>
          <w:numId w:val="11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hint="eastAsia"/>
          <w:color w:val="000000"/>
          <w:sz w:val="23"/>
          <w:szCs w:val="23"/>
          <w:bdr w:val="none" w:sz="0" w:space="0" w:color="auto" w:frame="1"/>
          <w:lang w:eastAsia="ru-RU"/>
        </w:rPr>
        <w:t>П</w:t>
      </w:r>
      <w:r>
        <w:rPr>
          <w:rFonts w:ascii="inherit" w:eastAsia="Times New Roman" w:hAnsi="inherit" w:cs="Arial"/>
          <w:color w:val="000000"/>
          <w:sz w:val="23"/>
          <w:szCs w:val="23"/>
          <w:bdr w:val="none" w:sz="0" w:space="0" w:color="auto" w:frame="1"/>
          <w:lang w:eastAsia="ru-RU"/>
        </w:rPr>
        <w:t>овторение изученного материала -1ч</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Эволюционное учение – 18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w:t>
      </w:r>
      <w:r>
        <w:rPr>
          <w:rFonts w:ascii="inherit" w:eastAsia="Times New Roman" w:hAnsi="inherit" w:cs="Arial" w:hint="eastAsia"/>
          <w:color w:val="000000"/>
          <w:sz w:val="23"/>
          <w:szCs w:val="23"/>
          <w:bdr w:val="none" w:sz="0" w:space="0" w:color="auto" w:frame="1"/>
          <w:lang w:eastAsia="ru-RU"/>
        </w:rPr>
        <w:t>Основы</w:t>
      </w:r>
      <w:r>
        <w:rPr>
          <w:rFonts w:ascii="inherit" w:eastAsia="Times New Roman" w:hAnsi="inherit" w:cs="Arial"/>
          <w:color w:val="000000"/>
          <w:sz w:val="23"/>
          <w:szCs w:val="23"/>
          <w:bdr w:val="none" w:sz="0" w:space="0" w:color="auto" w:frame="1"/>
          <w:lang w:eastAsia="ru-RU"/>
        </w:rPr>
        <w:t xml:space="preserve"> селекции и биотехнологии</w:t>
      </w:r>
      <w:r w:rsidRPr="00F45F89">
        <w:rPr>
          <w:rFonts w:ascii="inherit" w:eastAsia="Times New Roman" w:hAnsi="inherit" w:cs="Arial"/>
          <w:color w:val="000000"/>
          <w:sz w:val="23"/>
          <w:szCs w:val="23"/>
          <w:bdr w:val="none" w:sz="0" w:space="0" w:color="auto" w:frame="1"/>
          <w:lang w:eastAsia="ru-RU"/>
        </w:rPr>
        <w:t xml:space="preserve">  </w:t>
      </w:r>
      <w:r>
        <w:rPr>
          <w:rFonts w:ascii="inherit" w:eastAsia="Times New Roman" w:hAnsi="inherit" w:cs="Arial"/>
          <w:color w:val="000000"/>
          <w:sz w:val="23"/>
          <w:szCs w:val="23"/>
          <w:bdr w:val="none" w:sz="0" w:space="0" w:color="auto" w:frame="1"/>
          <w:lang w:eastAsia="ru-RU"/>
        </w:rPr>
        <w:t>—10ч</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Антропогенез – 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lastRenderedPageBreak/>
        <w:t xml:space="preserve"> Основы экологии – 19</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Эволюция биосферы и человека– 10</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15"/>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Обобщение и повторение – 3</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7B2504" w:rsidRPr="00F45F89" w:rsidRDefault="007B2504" w:rsidP="007B2504">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контроля: 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работы.Итоговый контроль осуществляется по завершении каждого года обучения.</w:t>
      </w:r>
    </w:p>
    <w:p w:rsidR="007B2504" w:rsidRPr="00F45F89" w:rsidRDefault="007B2504" w:rsidP="007B2504">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тестовые проверочные работы; зачеты; самостоятельные работы; фронтальный и индивидуальный опрос; отчеты по практическим  и лабораторным работам; творческие задания (защита рефератов и проектов, моделирование процессов и объектов).</w:t>
      </w:r>
    </w:p>
    <w:p w:rsidR="007B2504" w:rsidRPr="00F45F89" w:rsidRDefault="007B2504" w:rsidP="007B2504">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подготовки к ЕГЭ школьников на уроках проводится тестирование, решение заданий ЕГЭ из сборников</w:t>
      </w:r>
    </w:p>
    <w:p w:rsidR="007B2504" w:rsidRPr="00F45F89" w:rsidRDefault="007B2504" w:rsidP="007B2504">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Химия — аннотация к рабочим программам 10-11 классы (базовый уровень)</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общеобразовательных учреждений Химия. 10-11 классы.</w:t>
      </w:r>
      <w:r>
        <w:rPr>
          <w:rFonts w:ascii="inherit" w:eastAsia="Times New Roman" w:hAnsi="inherit" w:cs="Arial"/>
          <w:color w:val="000000"/>
          <w:sz w:val="23"/>
          <w:szCs w:val="23"/>
          <w:bdr w:val="none" w:sz="0" w:space="0" w:color="auto" w:frame="1"/>
          <w:lang w:eastAsia="ru-RU"/>
        </w:rPr>
        <w:t xml:space="preserve"> сост. О.С Габриелян. –М. ; Дрофа Базовый уровень. </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7B2504" w:rsidRPr="001069DF" w:rsidRDefault="007B2504" w:rsidP="007B2504">
      <w:pPr>
        <w:numPr>
          <w:ilvl w:val="0"/>
          <w:numId w:val="130"/>
        </w:numPr>
        <w:spacing w:before="100" w:beforeAutospacing="1" w:after="100" w:afterAutospacing="1" w:line="240" w:lineRule="auto"/>
        <w:jc w:val="both"/>
        <w:rPr>
          <w:rFonts w:ascii="inherit" w:eastAsia="Times New Roman" w:hAnsi="inherit" w:cs="Arial"/>
          <w:color w:val="01314B"/>
          <w:sz w:val="23"/>
          <w:szCs w:val="23"/>
          <w:lang w:eastAsia="ru-RU"/>
        </w:rPr>
      </w:pPr>
      <w:r w:rsidRPr="001069DF">
        <w:rPr>
          <w:rFonts w:ascii="inherit" w:eastAsia="Times New Roman" w:hAnsi="inherit" w:cs="Arial"/>
          <w:color w:val="000000"/>
          <w:sz w:val="23"/>
          <w:szCs w:val="23"/>
          <w:bdr w:val="none" w:sz="0" w:space="0" w:color="auto" w:frame="1"/>
          <w:lang w:eastAsia="ru-RU"/>
        </w:rPr>
        <w:t>О.С Габриелян</w:t>
      </w:r>
      <w:r>
        <w:rPr>
          <w:rFonts w:ascii="inherit" w:eastAsia="Times New Roman" w:hAnsi="inherit" w:cs="Arial"/>
          <w:color w:val="000000"/>
          <w:sz w:val="23"/>
          <w:szCs w:val="23"/>
          <w:bdr w:val="none" w:sz="0" w:space="0" w:color="auto" w:frame="1"/>
          <w:lang w:eastAsia="ru-RU"/>
        </w:rPr>
        <w:t xml:space="preserve"> Химия 10</w:t>
      </w:r>
      <w:r w:rsidRPr="001069DF">
        <w:rPr>
          <w:rFonts w:ascii="inherit" w:eastAsia="Times New Roman" w:hAnsi="inherit" w:cs="Arial"/>
          <w:color w:val="000000"/>
          <w:sz w:val="23"/>
          <w:szCs w:val="23"/>
          <w:bdr w:val="none" w:sz="0" w:space="0" w:color="auto" w:frame="1"/>
          <w:lang w:eastAsia="ru-RU"/>
        </w:rPr>
        <w:t xml:space="preserve"> класс ,М.: Дрофа</w:t>
      </w:r>
    </w:p>
    <w:p w:rsidR="007B2504" w:rsidRPr="00B8124B" w:rsidRDefault="007B2504" w:rsidP="007B2504">
      <w:pPr>
        <w:numPr>
          <w:ilvl w:val="0"/>
          <w:numId w:val="130"/>
        </w:numPr>
        <w:spacing w:before="100" w:beforeAutospacing="1" w:after="100" w:afterAutospacing="1" w:line="240" w:lineRule="auto"/>
        <w:jc w:val="both"/>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О.С Габриелян Химия 11</w:t>
      </w:r>
      <w:r w:rsidRPr="001E678C">
        <w:rPr>
          <w:rFonts w:ascii="inherit" w:eastAsia="Times New Roman" w:hAnsi="inherit" w:cs="Arial"/>
          <w:color w:val="000000"/>
          <w:sz w:val="23"/>
          <w:szCs w:val="23"/>
          <w:bdr w:val="none" w:sz="0" w:space="0" w:color="auto" w:frame="1"/>
          <w:lang w:eastAsia="ru-RU"/>
        </w:rPr>
        <w:t xml:space="preserve"> класс</w:t>
      </w:r>
      <w:r>
        <w:rPr>
          <w:rFonts w:ascii="inherit" w:eastAsia="Times New Roman" w:hAnsi="inherit" w:cs="Arial"/>
          <w:color w:val="000000"/>
          <w:sz w:val="23"/>
          <w:szCs w:val="23"/>
          <w:bdr w:val="none" w:sz="0" w:space="0" w:color="auto" w:frame="1"/>
          <w:lang w:eastAsia="ru-RU"/>
        </w:rPr>
        <w:t xml:space="preserve"> ,</w:t>
      </w:r>
      <w:r w:rsidRPr="001E678C">
        <w:rPr>
          <w:rFonts w:ascii="inherit" w:eastAsia="Times New Roman" w:hAnsi="inherit" w:cs="Arial"/>
          <w:color w:val="000000"/>
          <w:sz w:val="23"/>
          <w:szCs w:val="23"/>
          <w:bdr w:val="none" w:sz="0" w:space="0" w:color="auto" w:frame="1"/>
          <w:lang w:eastAsia="ru-RU"/>
        </w:rPr>
        <w:t>М.: Дрофа</w:t>
      </w:r>
      <w:r w:rsidRPr="00B8124B">
        <w:rPr>
          <w:rFonts w:ascii="inherit" w:eastAsia="Times New Roman" w:hAnsi="inherit" w:cs="Arial"/>
          <w:color w:val="01314B"/>
          <w:sz w:val="23"/>
          <w:szCs w:val="23"/>
          <w:lang w:eastAsia="ru-RU"/>
        </w:rPr>
        <w:t>    </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7B2504" w:rsidRPr="00F45F89" w:rsidRDefault="007B2504" w:rsidP="007B2504">
      <w:pPr>
        <w:numPr>
          <w:ilvl w:val="0"/>
          <w:numId w:val="13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1 час в неделю, 34 часа в год</w:t>
      </w:r>
    </w:p>
    <w:p w:rsidR="007B2504" w:rsidRPr="00F45F89" w:rsidRDefault="007B2504" w:rsidP="007B2504">
      <w:pPr>
        <w:numPr>
          <w:ilvl w:val="0"/>
          <w:numId w:val="13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1 час в неделю, 34 часа в год</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ЦЕЛИ:</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освоение знаний о химической составляющей естественнонаучной картины мира, важнейших химических понятиях, законах и теориях;</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убеждённости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7B2504" w:rsidRPr="00F45F89" w:rsidRDefault="007B2504" w:rsidP="007B2504">
      <w:pPr>
        <w:numPr>
          <w:ilvl w:val="0"/>
          <w:numId w:val="13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w:t>
      </w:r>
      <w:r w:rsidRPr="00F45F89">
        <w:rPr>
          <w:rFonts w:ascii="inherit" w:eastAsia="Times New Roman" w:hAnsi="inherit" w:cs="Arial"/>
          <w:color w:val="000000"/>
          <w:sz w:val="23"/>
          <w:szCs w:val="23"/>
          <w:bdr w:val="none" w:sz="0" w:space="0" w:color="auto" w:frame="1"/>
          <w:lang w:eastAsia="ru-RU"/>
        </w:rPr>
        <w:lastRenderedPageBreak/>
        <w:t>повседневной жизни, предупреждения явлений, наносящих вред здоровью и окружающей среде.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создавать условия для формирования у учащихся предметной и учебно-исследовательской компетентностей:</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rsidR="007B2504" w:rsidRPr="00F45F89" w:rsidRDefault="007B2504" w:rsidP="007B2504">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продолжить развивать у обучающихся общеучебные умения и навыки: особое внимание уделить развитию умения пересказывать текст, аккуратно вести записи в тетради и делать рисунки.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ответственного отношения к учению, готовности и способности учащихся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w:t>
      </w:r>
      <w:r w:rsidRPr="00F45F89">
        <w:rPr>
          <w:rFonts w:ascii="inherit" w:eastAsia="Times New Roman" w:hAnsi="inherit" w:cs="Arial"/>
          <w:color w:val="000000"/>
          <w:sz w:val="23"/>
          <w:szCs w:val="23"/>
          <w:bdr w:val="none" w:sz="0" w:space="0" w:color="auto" w:frame="1"/>
          <w:lang w:eastAsia="ru-RU"/>
        </w:rPr>
        <w:softHyphen/>
        <w:t>вития опыта участия в социально значимом труде.</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детьми старшего и младшего воз</w:t>
      </w:r>
      <w:r w:rsidRPr="00F45F89">
        <w:rPr>
          <w:rFonts w:ascii="inherit" w:eastAsia="Times New Roman" w:hAnsi="inherit" w:cs="Arial"/>
          <w:color w:val="000000"/>
          <w:sz w:val="23"/>
          <w:szCs w:val="23"/>
          <w:bdr w:val="none" w:sz="0" w:space="0" w:color="auto" w:frame="1"/>
          <w:lang w:eastAsia="ru-RU"/>
        </w:rPr>
        <w:softHyphen/>
        <w:t>раста, взрослыми в процессе образовательной, общественно полезной, учебно-исследовательской, творческой и других видов деятельности.</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7B2504" w:rsidRPr="00F45F89" w:rsidRDefault="007B2504" w:rsidP="007B2504">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своего обучения, ставить и формулировать для себя новые задачи в учёбе познавательной деятельности, развивать мотивы и интересы своей познавательной деятельности.</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и развитие компетентности в области использования информационно-коммуникационных технологий.</w:t>
      </w:r>
    </w:p>
    <w:p w:rsidR="007B2504" w:rsidRPr="00F45F89" w:rsidRDefault="007B2504" w:rsidP="007B2504">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познавательной сфере:</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давать определения научным понятиям;</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демонстрационные и самостоятельно проводимые эксперименты, используя для этого естественный (русский) язык и язык химии;</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и различать изученные классы неорганических и органических соединений, химические реакции;</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классифицировать изученные объекты и явления;</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наблюдать демонстрируемые и самостоятельно проводимые опыты, химические реакции протекающие в природе и в быту;</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структурировать изученный материал;</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интерпретировать химическую информацию, полученную из других источников;</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описывать строение атомов элементов I-IV периодов с использованием электронных конфигураций атомов;</w:t>
      </w:r>
    </w:p>
    <w:p w:rsidR="007B2504" w:rsidRPr="00F45F89" w:rsidRDefault="007B2504" w:rsidP="007B2504">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моделировать строение простейших молекул неорганических и органических веществ, кристаллов;</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ценностно-ориентационной сфере:</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анализировать и оценивать последствия для окружающей среды бытовой и производственной деятельности человека, связанной с переработкой веществ;</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трудовой сфере:</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проводить химический эксперимент;</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сфере безопасности жизнедеятельности:</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оказывать первую помощь при отравлениях, ожогах и других травмах, связанных с веществами и лабораторным оборудованием.</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В результате изучения химии ученик должен</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знать/понимать:</w:t>
      </w:r>
    </w:p>
    <w:p w:rsidR="007B2504" w:rsidRPr="00F45F89" w:rsidRDefault="007B2504" w:rsidP="007B2504">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w:t>
      </w:r>
      <w:r w:rsidRPr="00F45F89">
        <w:rPr>
          <w:rFonts w:ascii="inherit" w:eastAsia="Times New Roman" w:hAnsi="inherit" w:cs="Arial"/>
          <w:color w:val="01314B"/>
          <w:sz w:val="23"/>
          <w:szCs w:val="23"/>
          <w:lang w:eastAsia="ru-RU"/>
        </w:rPr>
        <w:t> </w:t>
      </w:r>
      <w:r w:rsidRPr="00F45F89">
        <w:rPr>
          <w:rFonts w:ascii="inherit" w:eastAsia="Times New Roman" w:hAnsi="inherit" w:cs="Arial"/>
          <w:color w:val="000000"/>
          <w:sz w:val="23"/>
          <w:szCs w:val="23"/>
          <w:bdr w:val="none" w:sz="0" w:space="0" w:color="auto" w:frame="1"/>
          <w:lang w:eastAsia="ru-RU"/>
        </w:rPr>
        <w:t>химическое равновесие, углеродный скелет, функциональная группа, изомерия, гомология;</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основные законы химии: сохранения массы веществ, постоянства состава, периодический закон;</w:t>
      </w:r>
    </w:p>
    <w:p w:rsidR="007B2504" w:rsidRPr="00F45F89" w:rsidRDefault="007B2504" w:rsidP="007B2504">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теории химии: химической связи, электролитической диссоциации, строения органических соединений;</w:t>
      </w:r>
    </w:p>
    <w:p w:rsidR="007B2504" w:rsidRPr="00F45F89" w:rsidRDefault="007B2504" w:rsidP="007B2504">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называть изученные вещества по «тривиальной» или международной номенклатуре;</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химический эксперимент по распознаванию важнейших неорганических и органических веществ;</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w:t>
      </w:r>
    </w:p>
    <w:p w:rsidR="007B2504" w:rsidRPr="00F45F89" w:rsidRDefault="007B2504" w:rsidP="007B2504">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использовать компьютерные технологии для обработки и передачи химической информации и ее представления в различных формах;</w:t>
      </w:r>
    </w:p>
    <w:p w:rsidR="007B2504" w:rsidRPr="00F45F89" w:rsidRDefault="007B2504" w:rsidP="007B2504">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объяснения химических явлений, происходящих в природе, быту и на производстве;</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определения возможности протекания химических превращений в различных условиях и оценки их последствий;</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экологически грамотного поведения в окружающей среде;</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оценки влияния химического загрязнения окружающей среды на организм человека и другие живые организмы;</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безопасного обращения с горючими и токсичными веществами, лабораторным оборудованием;</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приготовления растворов заданной концентрации в быту и на производстве;</w:t>
      </w:r>
    </w:p>
    <w:p w:rsidR="007B2504" w:rsidRPr="00F45F89" w:rsidRDefault="007B2504" w:rsidP="007B2504">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критической оценки достоверности химической информации, поступающей из разных источников.</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Введение– 2</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Углеводороды и их природные источники– 11</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Кислород и азотосодержащие соединения -18</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Искусственные и с</w:t>
      </w:r>
      <w:r w:rsidRPr="00F45F89">
        <w:rPr>
          <w:rFonts w:ascii="inherit" w:eastAsia="Times New Roman" w:hAnsi="inherit" w:cs="Arial"/>
          <w:color w:val="000000"/>
          <w:sz w:val="23"/>
          <w:szCs w:val="23"/>
          <w:bdr w:val="none" w:sz="0" w:space="0" w:color="auto" w:frame="1"/>
          <w:lang w:eastAsia="ru-RU"/>
        </w:rPr>
        <w:t>интетические полимеры – 3 ч</w:t>
      </w:r>
    </w:p>
    <w:p w:rsidR="007B2504" w:rsidRPr="00F45F89" w:rsidRDefault="007B2504" w:rsidP="007B2504">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7B2504" w:rsidRPr="00B8124B" w:rsidRDefault="007B2504" w:rsidP="007B2504">
      <w:pPr>
        <w:numPr>
          <w:ilvl w:val="0"/>
          <w:numId w:val="141"/>
        </w:numPr>
        <w:spacing w:before="100" w:beforeAutospacing="1" w:after="100" w:afterAutospacing="1" w:line="240" w:lineRule="auto"/>
        <w:ind w:left="0"/>
        <w:rPr>
          <w:rFonts w:ascii="inherit" w:eastAsia="Times New Roman" w:hAnsi="inherit" w:cs="Arial"/>
          <w:sz w:val="23"/>
          <w:szCs w:val="23"/>
          <w:lang w:eastAsia="ru-RU"/>
        </w:rPr>
      </w:pPr>
      <w:r w:rsidRPr="00B8124B">
        <w:rPr>
          <w:rFonts w:ascii="inherit" w:eastAsia="Times New Roman" w:hAnsi="inherit" w:cs="Arial"/>
          <w:sz w:val="23"/>
          <w:szCs w:val="23"/>
          <w:lang w:eastAsia="ru-RU"/>
        </w:rPr>
        <w:t>Строение атома-</w:t>
      </w:r>
      <w:r>
        <w:rPr>
          <w:rFonts w:ascii="inherit" w:eastAsia="Times New Roman" w:hAnsi="inherit" w:cs="Arial"/>
          <w:sz w:val="23"/>
          <w:szCs w:val="23"/>
          <w:lang w:eastAsia="ru-RU"/>
        </w:rPr>
        <w:t xml:space="preserve">  3ч</w:t>
      </w:r>
    </w:p>
    <w:p w:rsidR="007B2504" w:rsidRPr="00F45F89"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Строение вещества – 12</w:t>
      </w:r>
      <w:r w:rsidRPr="00F45F89">
        <w:rPr>
          <w:rFonts w:ascii="inherit" w:eastAsia="Times New Roman" w:hAnsi="inherit" w:cs="Arial"/>
          <w:color w:val="000000"/>
          <w:sz w:val="23"/>
          <w:szCs w:val="23"/>
          <w:bdr w:val="none" w:sz="0" w:space="0" w:color="auto" w:frame="1"/>
          <w:lang w:eastAsia="ru-RU"/>
        </w:rPr>
        <w:t xml:space="preserve"> ч</w:t>
      </w:r>
    </w:p>
    <w:p w:rsidR="007B2504" w:rsidRPr="00F45F89"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Химические реакции – 9</w:t>
      </w:r>
      <w:r w:rsidRPr="00F45F89">
        <w:rPr>
          <w:rFonts w:ascii="inherit" w:eastAsia="Times New Roman" w:hAnsi="inherit" w:cs="Arial"/>
          <w:color w:val="000000"/>
          <w:sz w:val="23"/>
          <w:szCs w:val="23"/>
          <w:bdr w:val="none" w:sz="0" w:space="0" w:color="auto" w:frame="1"/>
          <w:lang w:eastAsia="ru-RU"/>
        </w:rPr>
        <w:t xml:space="preserve"> ч</w:t>
      </w:r>
    </w:p>
    <w:p w:rsidR="007B2504"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Вещества и их свойства – 10</w:t>
      </w:r>
      <w:r w:rsidRPr="00F45F89">
        <w:rPr>
          <w:rFonts w:ascii="inherit" w:eastAsia="Times New Roman" w:hAnsi="inherit" w:cs="Arial"/>
          <w:color w:val="000000"/>
          <w:sz w:val="23"/>
          <w:szCs w:val="23"/>
          <w:bdr w:val="none" w:sz="0" w:space="0" w:color="auto" w:frame="1"/>
          <w:lang w:eastAsia="ru-RU"/>
        </w:rPr>
        <w:t xml:space="preserve"> ч</w:t>
      </w:r>
    </w:p>
    <w:p w:rsidR="007B2504"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p>
    <w:p w:rsidR="007B2504" w:rsidRPr="008357B4" w:rsidRDefault="007B2504" w:rsidP="007B2504">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sidRPr="008357B4">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7B2504" w:rsidRPr="00F45F89" w:rsidRDefault="007B2504" w:rsidP="007B2504">
      <w:pPr>
        <w:numPr>
          <w:ilvl w:val="0"/>
          <w:numId w:val="1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оценки учебных достижений обучающихся используется:</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текущий контроль в виде проверочных работ и тестов;</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тематический контроль в виде  контрольных работ;</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итоговый контроль в виде контрольной работы и теста.</w:t>
      </w:r>
    </w:p>
    <w:p w:rsidR="007B2504" w:rsidRPr="00F45F89" w:rsidRDefault="007B2504" w:rsidP="007B2504">
      <w:pPr>
        <w:numPr>
          <w:ilvl w:val="0"/>
          <w:numId w:val="14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Формы контроля:  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химический диктант,  тестовый контроль,  в том числе с компьютерной поддержкой, устные зачеты, практические и лабораторные работы, контрольная работа.</w:t>
      </w:r>
    </w:p>
    <w:p w:rsidR="00F45F89" w:rsidRPr="00F45F89" w:rsidRDefault="00F45F89" w:rsidP="00F45F8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География — аннотация к рабочим программам 10-11 классы (базовый уровень)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рабочей программы:  География. Учебно-методический комплект  В.П. Максаковского. 10—11 классы: пособие для учителей  общеобразовательных организаций/ [Сост. К.Н. Вавилова]. —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Максаковский В.П. География  (базовый уровень). 10 -11 класс. М.: Просвещение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lastRenderedPageBreak/>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F45F89" w:rsidRPr="00F45F89" w:rsidRDefault="00F45F89" w:rsidP="00416DAE">
      <w:pPr>
        <w:numPr>
          <w:ilvl w:val="0"/>
          <w:numId w:val="14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1 час в неделю, 34 часа в год</w:t>
      </w:r>
    </w:p>
    <w:p w:rsidR="00F45F89" w:rsidRPr="00F45F89" w:rsidRDefault="00F45F89" w:rsidP="00416DAE">
      <w:pPr>
        <w:numPr>
          <w:ilvl w:val="0"/>
          <w:numId w:val="14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1 час в неделю, 34 часа в год</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ЦЕЛЬ:</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системы географических знаний как компонента  научной  картины мира;</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развитие познавательных качеств личности, в том числе познавательных интересов к изучению общих географических закономерностей  и  самому  процессу  научного  познания;</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учебно-познавательными и ценностно-смысловыми компетентностями для формирования географического мышления, определения географических аспектов природных, социально-экономических  и  экологических  процессов  и  проблем;</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F45F89" w:rsidRPr="00F45F89" w:rsidRDefault="00F45F89" w:rsidP="00416DAE">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общечеловеческих ценностей,  экологического сознания, связанных с пониманием значимости географического пространства для человека, с заботой об окружающей среде на Земле и  её сохранении.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российской гражданской идентичности, патриотизма, любви к Отечеству и уважения к своему народу, чувства ответственности и долга перед Родиной, гордости за свой край, свою Родину, прошлое и настоящее многонационального народа России, уверенности в его великом будущем, готовности к служению Отечеству в различных видах гражданской и профессиональной деятельности;</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целостного мировоззрения, соответствующего современному уровню развития науки и общественной практики, основанному на диалоге культур, различных форм общественного сознания — науки, искусства, морали, религии, правосознания, понимание своего места в поликультурном мире;</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гражданского общества с учётом вызовов, стоящих перед Россией и всем человечеством; готовность и способность к самостоятельной, творческой и ответственной деятельности (образовательной, учебно-исследовательской, коммуникативной);</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образованию и самообразованию в течение всей жизни; сознательное отношение к непрерывному образованию как условию успешной профессиональной и общественной деятельности;</w:t>
      </w:r>
    </w:p>
    <w:p w:rsidR="00F45F89" w:rsidRPr="00F45F89" w:rsidRDefault="00F45F89" w:rsidP="00416DAE">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 xml:space="preserve">сформированность    основ    эстетической    деятельности как   части   духовно-практического   освоения   действительности   в форме восприятия и творческого созидания, </w:t>
      </w:r>
      <w:r w:rsidRPr="00F45F89">
        <w:rPr>
          <w:rFonts w:ascii="inherit" w:eastAsia="Times New Roman" w:hAnsi="inherit" w:cs="Arial"/>
          <w:color w:val="000000"/>
          <w:sz w:val="23"/>
          <w:szCs w:val="23"/>
          <w:bdr w:val="none" w:sz="0" w:space="0" w:color="auto" w:frame="1"/>
          <w:lang w:eastAsia="ru-RU"/>
        </w:rPr>
        <w:lastRenderedPageBreak/>
        <w:t>включая эстетику быта, образования, научного и технического творчества, спорта, общественных  отношений,  отношения  к   природе.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определять цели и составлять  планы в различных  сферах  деятельности,  осознавая  приоритетные  и второстепенные задачи; самостоятельно осуществлять, контролировать и корректировать учебную, внеурочную и  внешкольную деятельность с учётом предварительного планирования; использовать различные ресурсы для достижения целей; выбирать успешные  стратегии  в  трудных ситуациях;</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с коллегами по совместной деятельности,  учитывать  позиции  другого (совместное целеполагание и планирование общих способов работы на основе  прогнозирования,  контроль  и  коррекция  хода и результатов совместной деятельности), эффективно разрешать конфликты;</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исследовательской и проектной деятельности (определение целей и задач, планирование  проведения исследования, формулирование гипотез и плана их проверки; осуществление наблюдений и экспериментов, использование количественных и качественных методов обработки и анализа полученных данных; построение доказательств в отношении выдвинутых гипотез и формулирование выводов; представление результатов исследования в заданном формате, составление текста  отчёта  и  презентации  с  использованием  информационных  и  коммуникационных  технологий);</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информационной  деятельности (поиск информации и самостоятельный отбор источников информации в соответствии с поставленными целями и  задачами;  умение  систематизировать  информацию  по  заданным    признакам, критически оценить и интерпретировать информацию; умение хранить, защищать, передавать и обрабатывать информацию, умение переводить визуальную информацию в вербальную знаковую систему и наоборот; умение включать внешкольную информацию  в  процесс  общего  базового  образования);</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строить  логическое  доказательство;</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создавать и преобразовывать различные символьные записи, схемы и модели для решения познавательных и учебных задач в различных предметных областях, исследовательской  и  проектной  деятельности;</w:t>
      </w:r>
    </w:p>
    <w:p w:rsidR="00F45F89" w:rsidRPr="00F45F89" w:rsidRDefault="00F45F89" w:rsidP="00416DAE">
      <w:pPr>
        <w:numPr>
          <w:ilvl w:val="0"/>
          <w:numId w:val="14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понимать значение языка в сохранении и развитии духовной культуры; знание роли и особенностей естественных, формализованных и формальных языков как средств коммуникации; использование языковых средств в соответствии с целями   и  задачами деятельности.</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представлениями о современной географической науке,  её  участии  в  решении  важнейших  проблем человечества;</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владение умениями географического анализа и интерпретации  разнообразной  информации;</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F45F89" w:rsidRPr="00F45F89" w:rsidRDefault="00F45F89" w:rsidP="00416DAE">
      <w:pPr>
        <w:numPr>
          <w:ilvl w:val="0"/>
          <w:numId w:val="1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Требования к уровню подготовки обучающихся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Учащиеся должны знать/понимать</w:t>
      </w:r>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основные географические понятия  и термины; традиционные и новые методы географических исследований;</w:t>
      </w:r>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45F89" w:rsidRPr="00F45F89" w:rsidRDefault="00F45F89" w:rsidP="00416DAE">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45F89" w:rsidRPr="00F45F89" w:rsidRDefault="00F45F89" w:rsidP="00416DAE">
      <w:pPr>
        <w:numPr>
          <w:ilvl w:val="0"/>
          <w:numId w:val="1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сопоставлять географические карты различной тематики.</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F45F89" w:rsidRPr="00F45F89" w:rsidRDefault="00F45F89" w:rsidP="00416DAE">
      <w:pPr>
        <w:numPr>
          <w:ilvl w:val="0"/>
          <w:numId w:val="1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выявления и объяснения географических аспектов различных текущих событий и ситуаций;</w:t>
      </w:r>
    </w:p>
    <w:p w:rsidR="00F45F89" w:rsidRPr="00F45F89" w:rsidRDefault="00F45F89" w:rsidP="00416DAE">
      <w:pPr>
        <w:numPr>
          <w:ilvl w:val="0"/>
          <w:numId w:val="1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F45F89" w:rsidRPr="00F45F89" w:rsidRDefault="00F45F89" w:rsidP="00416DAE">
      <w:pPr>
        <w:numPr>
          <w:ilvl w:val="0"/>
          <w:numId w:val="1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Введение – 1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Современная политическая карта мира – 4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Природа и человек в современном мире – 6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География населения  мира – 6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Научно-техническая революция и мировое хозяйство – 7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География отраслей мирового хозяйства – 8 ч</w:t>
      </w:r>
    </w:p>
    <w:p w:rsidR="00F45F89" w:rsidRPr="00F45F89" w:rsidRDefault="00F45F89" w:rsidP="00416DAE">
      <w:pPr>
        <w:numPr>
          <w:ilvl w:val="0"/>
          <w:numId w:val="151"/>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и обобщение – 2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Зарубежная Европа – 6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Зарубежная Азия. Австралия – 10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Африка – 4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Северная Америка – 6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Латинская Америка – 4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Россия в современном мире – 3 ч</w:t>
      </w:r>
    </w:p>
    <w:p w:rsidR="00F45F89" w:rsidRPr="00F45F89" w:rsidRDefault="00F45F89" w:rsidP="00416DAE">
      <w:pPr>
        <w:numPr>
          <w:ilvl w:val="0"/>
          <w:numId w:val="152"/>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Повторение и обобщение – 1 ч</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1314B"/>
          <w:sz w:val="23"/>
          <w:szCs w:val="23"/>
          <w:lang w:eastAsia="ru-RU"/>
        </w:rPr>
        <w:t> </w:t>
      </w:r>
    </w:p>
    <w:p w:rsidR="00F45F89" w:rsidRPr="00F45F89" w:rsidRDefault="00F45F89" w:rsidP="00F45F89">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Вводятся все виды контроля: </w:t>
      </w:r>
      <w:r w:rsidRPr="00F45F89">
        <w:rPr>
          <w:rFonts w:ascii="inherit" w:eastAsia="Times New Roman" w:hAnsi="inherit" w:cs="Arial"/>
          <w:i/>
          <w:iCs/>
          <w:color w:val="000000"/>
          <w:sz w:val="23"/>
          <w:lang w:eastAsia="ru-RU"/>
        </w:rPr>
        <w:t>текущий, тематический, итоговый.</w:t>
      </w:r>
      <w:r w:rsidRPr="00F45F89">
        <w:rPr>
          <w:rFonts w:ascii="inherit" w:eastAsia="Times New Roman" w:hAnsi="inherit" w:cs="Arial"/>
          <w:color w:val="000000"/>
          <w:sz w:val="23"/>
          <w:szCs w:val="23"/>
          <w:bdr w:val="none" w:sz="0" w:space="0" w:color="auto" w:frame="1"/>
          <w:lang w:eastAsia="ru-RU"/>
        </w:rPr>
        <w:t>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Текущий контроль</w:t>
      </w:r>
      <w:r w:rsidRPr="00F45F89">
        <w:rPr>
          <w:rFonts w:ascii="inherit" w:eastAsia="Times New Roman" w:hAnsi="inherit" w:cs="Arial"/>
          <w:color w:val="000000"/>
          <w:sz w:val="23"/>
          <w:szCs w:val="23"/>
          <w:bdr w:val="none" w:sz="0" w:space="0" w:color="auto" w:frame="1"/>
          <w:lang w:eastAsia="ru-RU"/>
        </w:rPr>
        <w:t>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Тематический контроль</w:t>
      </w:r>
      <w:r w:rsidRPr="00F45F89">
        <w:rPr>
          <w:rFonts w:ascii="inherit" w:eastAsia="Times New Roman" w:hAnsi="inherit" w:cs="Arial"/>
          <w:color w:val="000000"/>
          <w:sz w:val="23"/>
          <w:szCs w:val="23"/>
          <w:bdr w:val="none" w:sz="0" w:space="0" w:color="auto" w:frame="1"/>
          <w:lang w:eastAsia="ru-RU"/>
        </w:rPr>
        <w:t> особенно целесообразно проводить на уроках географии.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Итоговый контроль</w:t>
      </w:r>
      <w:r w:rsidRPr="00F45F89">
        <w:rPr>
          <w:rFonts w:ascii="inherit" w:eastAsia="Times New Roman" w:hAnsi="inherit" w:cs="Arial"/>
          <w:color w:val="000000"/>
          <w:sz w:val="23"/>
          <w:szCs w:val="23"/>
          <w:bdr w:val="none" w:sz="0" w:space="0" w:color="auto" w:frame="1"/>
          <w:lang w:eastAsia="ru-RU"/>
        </w:rPr>
        <w:t>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lastRenderedPageBreak/>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Устный опрос</w:t>
      </w:r>
      <w:r w:rsidRPr="00F45F89">
        <w:rPr>
          <w:rFonts w:ascii="inherit" w:eastAsia="Times New Roman" w:hAnsi="inherit" w:cs="Arial"/>
          <w:color w:val="000000"/>
          <w:sz w:val="23"/>
          <w:szCs w:val="23"/>
          <w:bdr w:val="none" w:sz="0" w:space="0" w:color="auto" w:frame="1"/>
          <w:lang w:eastAsia="ru-RU"/>
        </w:rPr>
        <w:t>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Письменный опрос</w:t>
      </w:r>
      <w:r w:rsidRPr="00F45F89">
        <w:rPr>
          <w:rFonts w:ascii="inherit" w:eastAsia="Times New Roman" w:hAnsi="inherit" w:cs="Arial"/>
          <w:color w:val="000000"/>
          <w:sz w:val="23"/>
          <w:szCs w:val="23"/>
          <w:bdr w:val="none" w:sz="0" w:space="0" w:color="auto" w:frame="1"/>
          <w:lang w:eastAsia="ru-RU"/>
        </w:rPr>
        <w:t>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45F89" w:rsidRPr="00F45F89" w:rsidRDefault="00F45F89" w:rsidP="00416DAE">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Контрольная работа</w:t>
      </w:r>
      <w:r w:rsidRPr="00F45F89">
        <w:rPr>
          <w:rFonts w:ascii="inherit" w:eastAsia="Times New Roman" w:hAnsi="inherit" w:cs="Arial"/>
          <w:color w:val="000000"/>
          <w:sz w:val="23"/>
          <w:szCs w:val="23"/>
          <w:bdr w:val="none" w:sz="0" w:space="0" w:color="auto" w:frame="1"/>
          <w:lang w:eastAsia="ru-RU"/>
        </w:rPr>
        <w:t>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F45F89" w:rsidRPr="00F45F89" w:rsidRDefault="00F45F89" w:rsidP="00F45F89">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Для контроля знаний и умений используются следующие формы</w:t>
      </w:r>
      <w:r w:rsidRPr="00F45F89">
        <w:rPr>
          <w:rFonts w:ascii="inherit" w:eastAsia="Times New Roman" w:hAnsi="inherit" w:cs="Arial"/>
          <w:color w:val="000000"/>
          <w:sz w:val="23"/>
          <w:szCs w:val="23"/>
          <w:bdr w:val="none" w:sz="0" w:space="0" w:color="auto" w:frame="1"/>
          <w:lang w:eastAsia="ru-RU"/>
        </w:rPr>
        <w:t>:</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фронтальный опрос;</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индивидуальный опрос (рассказ-описание, рассказ-рассуждение);</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письменная проверка знаний; </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работа с контурными картами, атласом;</w:t>
      </w:r>
    </w:p>
    <w:p w:rsidR="00F45F89" w:rsidRPr="00F45F89" w:rsidRDefault="00F45F89" w:rsidP="00416DAE">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тест, который включает вопросы (задания) по основным проблемам курса.</w:t>
      </w:r>
    </w:p>
    <w:p w:rsidR="00EA3C21" w:rsidRPr="00EA3C21" w:rsidRDefault="00EA3C21" w:rsidP="00EA3C21">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EA3C21">
        <w:rPr>
          <w:rFonts w:ascii="inherit" w:eastAsia="Times New Roman" w:hAnsi="inherit" w:cs="Times New Roman"/>
          <w:b/>
          <w:bCs/>
          <w:color w:val="94482C"/>
          <w:kern w:val="36"/>
          <w:sz w:val="44"/>
          <w:szCs w:val="44"/>
          <w:lang w:eastAsia="ru-RU"/>
        </w:rPr>
        <w:t>Основы безопасности жизнедеятельности — аннотация к рабочим программам 10-11класс (базовый уровень)</w:t>
      </w:r>
    </w:p>
    <w:p w:rsidR="00EA3C21" w:rsidRPr="00EA3C21"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и с опорой на авторскую программу: «Основы безопасности жизнедеятельности для 5-11 классов» (основная школа, средняя (полная школа): под общей редакцией Смирнова А.Т. М.: Просвещение, 2014 г.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EA3C21" w:rsidRPr="00EA3C21" w:rsidRDefault="00EA3C21" w:rsidP="00EA3C21">
      <w:pPr>
        <w:spacing w:before="100" w:beforeAutospacing="1" w:after="100" w:afterAutospacing="1" w:line="240" w:lineRule="auto"/>
        <w:rPr>
          <w:rFonts w:ascii="inherit" w:eastAsia="Times New Roman" w:hAnsi="inherit" w:cs="Arial"/>
          <w:sz w:val="23"/>
          <w:szCs w:val="23"/>
          <w:lang w:eastAsia="ru-RU"/>
        </w:rPr>
      </w:pPr>
      <w:r w:rsidRPr="00EA3C21">
        <w:rPr>
          <w:rFonts w:ascii="inherit" w:eastAsia="Times New Roman" w:hAnsi="inherit" w:cs="Arial"/>
          <w:color w:val="000080"/>
          <w:sz w:val="23"/>
          <w:szCs w:val="23"/>
          <w:bdr w:val="none" w:sz="0" w:space="0" w:color="auto" w:frame="1"/>
          <w:lang w:eastAsia="ru-RU"/>
        </w:rPr>
        <w:t>УЧЕБНО-МЕТОДИЧЕСКИЙ КОМПЛЕКС (УМК):</w:t>
      </w:r>
    </w:p>
    <w:p w:rsidR="00EA3C21" w:rsidRPr="00EA3C21" w:rsidRDefault="00EA3C21" w:rsidP="00EA3C21">
      <w:pPr>
        <w:numPr>
          <w:ilvl w:val="0"/>
          <w:numId w:val="166"/>
        </w:numPr>
        <w:spacing w:before="100" w:beforeAutospacing="1" w:after="100" w:afterAutospacing="1" w:line="240" w:lineRule="auto"/>
        <w:ind w:left="0"/>
        <w:rPr>
          <w:rFonts w:ascii="inherit" w:eastAsia="Times New Roman" w:hAnsi="inherit" w:cs="Arial"/>
          <w:sz w:val="23"/>
          <w:szCs w:val="23"/>
          <w:lang w:eastAsia="ru-RU"/>
        </w:rPr>
      </w:pPr>
      <w:r w:rsidRPr="00EA3C21">
        <w:rPr>
          <w:rFonts w:ascii="inherit" w:eastAsia="Times New Roman" w:hAnsi="inherit" w:cs="Arial"/>
          <w:sz w:val="23"/>
          <w:szCs w:val="23"/>
          <w:lang w:eastAsia="ru-RU"/>
        </w:rPr>
        <w:t>Смирнова А.Т. и др. Основы безопасности жизнедеятельности. 10 класс. М.: Просвещение, 2014 г.</w:t>
      </w:r>
    </w:p>
    <w:p w:rsidR="00EA3C21" w:rsidRPr="00EA3C21" w:rsidRDefault="00EA3C21" w:rsidP="00EA3C21">
      <w:pPr>
        <w:numPr>
          <w:ilvl w:val="0"/>
          <w:numId w:val="166"/>
        </w:numPr>
        <w:spacing w:before="100" w:beforeAutospacing="1" w:after="100" w:afterAutospacing="1" w:line="240" w:lineRule="auto"/>
        <w:ind w:left="0"/>
        <w:rPr>
          <w:rFonts w:ascii="inherit" w:eastAsia="Times New Roman" w:hAnsi="inherit" w:cs="Arial"/>
          <w:sz w:val="23"/>
          <w:szCs w:val="23"/>
          <w:lang w:eastAsia="ru-RU"/>
        </w:rPr>
      </w:pPr>
      <w:r w:rsidRPr="00EA3C21">
        <w:rPr>
          <w:rFonts w:ascii="inherit" w:eastAsia="Times New Roman" w:hAnsi="inherit" w:cs="Arial"/>
          <w:sz w:val="23"/>
          <w:szCs w:val="23"/>
          <w:lang w:eastAsia="ru-RU"/>
        </w:rPr>
        <w:t>Смирнова А.Т. и др. Основы безопасности жизнедеятельности. 11 класс. М.: Просвещение, 2014 г.</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УЧЕБНЫЙ ПЛАН (количество часов):</w:t>
      </w:r>
    </w:p>
    <w:p w:rsidR="00EA3C21" w:rsidRPr="00EA3C21" w:rsidRDefault="00EA3C21" w:rsidP="00EA3C21">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10 класс – 1 час в неделю, 34 часа в год</w:t>
      </w:r>
    </w:p>
    <w:p w:rsidR="00EA3C21" w:rsidRPr="00EA3C21" w:rsidRDefault="00EA3C21" w:rsidP="00EA3C21">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11 класс – 1 час в неделю, 34 часа в год</w:t>
      </w:r>
    </w:p>
    <w:p w:rsidR="00EA3C21" w:rsidRPr="00EA3C21" w:rsidRDefault="00EA3C21" w:rsidP="00EA3C21">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sidRPr="00EA3C21">
        <w:rPr>
          <w:rFonts w:ascii="inherit" w:eastAsia="Times New Roman" w:hAnsi="inherit" w:cs="Arial"/>
          <w:color w:val="000080"/>
          <w:sz w:val="23"/>
          <w:szCs w:val="23"/>
          <w:bdr w:val="none" w:sz="0" w:space="0" w:color="auto" w:frame="1"/>
          <w:lang w:eastAsia="ru-RU"/>
        </w:rPr>
        <w:lastRenderedPageBreak/>
        <w:t>ЦЕЛИ:</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воспитание у обучающихся ответственности за личную безопас</w:t>
      </w:r>
      <w:r w:rsidRPr="00EA3C21">
        <w:rPr>
          <w:rFonts w:ascii="Times New Roman" w:eastAsia="Times New Roman" w:hAnsi="Times New Roman" w:cs="Times New Roman"/>
          <w:color w:val="000000"/>
          <w:spacing w:val="-3"/>
          <w:sz w:val="23"/>
          <w:szCs w:val="23"/>
          <w:lang w:eastAsia="ru-RU"/>
        </w:rPr>
        <w:softHyphen/>
        <w:t>ность, безопасность общества и государства; ответственного отно</w:t>
      </w:r>
      <w:r w:rsidRPr="00EA3C21">
        <w:rPr>
          <w:rFonts w:ascii="Times New Roman" w:eastAsia="Times New Roman" w:hAnsi="Times New Roman" w:cs="Times New Roman"/>
          <w:color w:val="000000"/>
          <w:spacing w:val="-3"/>
          <w:sz w:val="23"/>
          <w:szCs w:val="23"/>
          <w:lang w:eastAsia="ru-RU"/>
        </w:rPr>
        <w:softHyphen/>
        <w:t>шения к личному здоровью как индивидуальной и общественной ценности;   ответственного  отношения   к  сохранению  окружающей  природной среды как основы в обеспечении безопасности жизнедея</w:t>
      </w:r>
      <w:r w:rsidRPr="00EA3C21">
        <w:rPr>
          <w:rFonts w:ascii="Times New Roman" w:eastAsia="Times New Roman" w:hAnsi="Times New Roman" w:cs="Times New Roman"/>
          <w:color w:val="000000"/>
          <w:spacing w:val="-3"/>
          <w:sz w:val="23"/>
          <w:szCs w:val="23"/>
          <w:lang w:eastAsia="ru-RU"/>
        </w:rPr>
        <w:softHyphen/>
        <w:t>тельности личности, общества и государства;</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развитие духовных и физических качеств личности, обеспечи</w:t>
      </w:r>
      <w:r w:rsidRPr="00EA3C21">
        <w:rPr>
          <w:rFonts w:ascii="Times New Roman" w:eastAsia="Times New Roman" w:hAnsi="Times New Roman" w:cs="Times New Roman"/>
          <w:color w:val="000000"/>
          <w:spacing w:val="-3"/>
          <w:sz w:val="23"/>
          <w:szCs w:val="23"/>
          <w:lang w:eastAsia="ru-RU"/>
        </w:rPr>
        <w:softHyphen/>
        <w:t>вающих безопасное поведение человека в условиях опасных и чрез</w:t>
      </w:r>
      <w:r w:rsidRPr="00EA3C21">
        <w:rPr>
          <w:rFonts w:ascii="Times New Roman" w:eastAsia="Times New Roman" w:hAnsi="Times New Roman" w:cs="Times New Roman"/>
          <w:color w:val="000000"/>
          <w:spacing w:val="-3"/>
          <w:sz w:val="23"/>
          <w:szCs w:val="23"/>
          <w:lang w:eastAsia="ru-RU"/>
        </w:rPr>
        <w:softHyphen/>
        <w:t>вычайных ситуаций природного, техногенного и социального харак</w:t>
      </w:r>
      <w:r w:rsidRPr="00EA3C21">
        <w:rPr>
          <w:rFonts w:ascii="Times New Roman" w:eastAsia="Times New Roman" w:hAnsi="Times New Roman" w:cs="Times New Roman"/>
          <w:color w:val="000000"/>
          <w:spacing w:val="-3"/>
          <w:sz w:val="23"/>
          <w:szCs w:val="23"/>
          <w:lang w:eastAsia="ru-RU"/>
        </w:rPr>
        <w:softHyphen/>
        <w:t>тера;   потребности   вести   здоровый   образ   жизни;    необходимых моральных, физических и психологических  качеств для  выполнения  конституционного долга и обязанности гражданина России по защи</w:t>
      </w:r>
      <w:r w:rsidRPr="00EA3C21">
        <w:rPr>
          <w:rFonts w:ascii="Times New Roman" w:eastAsia="Times New Roman" w:hAnsi="Times New Roman" w:cs="Times New Roman"/>
          <w:color w:val="000000"/>
          <w:spacing w:val="-3"/>
          <w:sz w:val="23"/>
          <w:szCs w:val="23"/>
          <w:lang w:eastAsia="ru-RU"/>
        </w:rPr>
        <w:softHyphen/>
        <w:t>те Отечества;</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освоение знаний: о безопасном поведении человека в опасных и чрезвычайных ситуациях природного, техногенного и социального ха</w:t>
      </w:r>
      <w:r w:rsidRPr="00EA3C21">
        <w:rPr>
          <w:rFonts w:ascii="Times New Roman" w:eastAsia="Times New Roman" w:hAnsi="Times New Roman" w:cs="Times New Roman"/>
          <w:color w:val="000000"/>
          <w:spacing w:val="-3"/>
          <w:sz w:val="23"/>
          <w:szCs w:val="23"/>
          <w:lang w:eastAsia="ru-RU"/>
        </w:rPr>
        <w:softHyphen/>
        <w:t>рактера; о здоровье и здоровом образе жизни; о государственной сис</w:t>
      </w:r>
      <w:r w:rsidRPr="00EA3C21">
        <w:rPr>
          <w:rFonts w:ascii="Times New Roman" w:eastAsia="Times New Roman" w:hAnsi="Times New Roman" w:cs="Times New Roman"/>
          <w:color w:val="000000"/>
          <w:spacing w:val="-3"/>
          <w:sz w:val="23"/>
          <w:szCs w:val="23"/>
          <w:lang w:eastAsia="ru-RU"/>
        </w:rPr>
        <w:softHyphen/>
        <w:t>теме защиты населения от опасных и чрезвычайных ситуаций мирного  и военного времени; об обязанностях граждан по защите государства;</w:t>
      </w:r>
    </w:p>
    <w:p w:rsidR="00EA3C21" w:rsidRPr="00EA3C21" w:rsidRDefault="00EA3C21" w:rsidP="00EA3C21">
      <w:pPr>
        <w:widowControl w:val="0"/>
        <w:numPr>
          <w:ilvl w:val="0"/>
          <w:numId w:val="168"/>
        </w:numPr>
        <w:shd w:val="clear" w:color="auto" w:fill="FFFFFF"/>
        <w:tabs>
          <w:tab w:val="num" w:pos="0"/>
          <w:tab w:val="num" w:pos="567"/>
        </w:tabs>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r w:rsidRPr="00EA3C21">
        <w:rPr>
          <w:rFonts w:ascii="Times New Roman" w:eastAsia="Times New Roman" w:hAnsi="Times New Roman" w:cs="Times New Roman"/>
          <w:color w:val="000000"/>
          <w:spacing w:val="-3"/>
          <w:sz w:val="23"/>
          <w:szCs w:val="23"/>
          <w:lang w:eastAsia="ru-RU"/>
        </w:rPr>
        <w:t>формирование умений: оценки ситуаций, опасных для жизни и здоровья; безопасного поведения в опасных и чрезвычайных ситуа</w:t>
      </w:r>
      <w:r w:rsidRPr="00EA3C21">
        <w:rPr>
          <w:rFonts w:ascii="Times New Roman" w:eastAsia="Times New Roman" w:hAnsi="Times New Roman" w:cs="Times New Roman"/>
          <w:color w:val="000000"/>
          <w:spacing w:val="-3"/>
          <w:sz w:val="23"/>
          <w:szCs w:val="23"/>
          <w:lang w:eastAsia="ru-RU"/>
        </w:rPr>
        <w:softHyphen/>
        <w:t>циях; использования средств индивидуальной и коллективной защи</w:t>
      </w:r>
      <w:r w:rsidRPr="00EA3C21">
        <w:rPr>
          <w:rFonts w:ascii="Times New Roman" w:eastAsia="Times New Roman" w:hAnsi="Times New Roman" w:cs="Times New Roman"/>
          <w:color w:val="000000"/>
          <w:spacing w:val="-3"/>
          <w:sz w:val="23"/>
          <w:szCs w:val="23"/>
          <w:lang w:eastAsia="ru-RU"/>
        </w:rPr>
        <w:softHyphen/>
        <w:t>ты; оказания первой медицинской помощи при неотложных состоя</w:t>
      </w:r>
      <w:r w:rsidRPr="00EA3C21">
        <w:rPr>
          <w:rFonts w:ascii="Times New Roman" w:eastAsia="Times New Roman" w:hAnsi="Times New Roman" w:cs="Times New Roman"/>
          <w:color w:val="000000"/>
          <w:spacing w:val="-3"/>
          <w:sz w:val="23"/>
          <w:szCs w:val="23"/>
          <w:lang w:eastAsia="ru-RU"/>
        </w:rPr>
        <w:softHyphen/>
        <w:t>ниях.</w:t>
      </w:r>
    </w:p>
    <w:p w:rsidR="00EA3C21" w:rsidRPr="00EA3C21" w:rsidRDefault="00EA3C21" w:rsidP="00EA3C21">
      <w:pPr>
        <w:widowControl w:val="0"/>
        <w:shd w:val="clear" w:color="auto" w:fill="FFFFFF"/>
        <w:autoSpaceDE w:val="0"/>
        <w:autoSpaceDN w:val="0"/>
        <w:adjustRightInd w:val="0"/>
        <w:spacing w:after="0" w:line="240" w:lineRule="auto"/>
        <w:ind w:right="10"/>
        <w:rPr>
          <w:rFonts w:ascii="Times New Roman" w:eastAsia="Times New Roman" w:hAnsi="Times New Roman" w:cs="Times New Roman"/>
          <w:color w:val="000000"/>
          <w:spacing w:val="-3"/>
          <w:sz w:val="23"/>
          <w:szCs w:val="23"/>
          <w:lang w:eastAsia="ru-RU"/>
        </w:rPr>
      </w:pPr>
    </w:p>
    <w:p w:rsidR="00EA3C21" w:rsidRPr="00EA3C21" w:rsidRDefault="00EA3C21" w:rsidP="00EA3C21">
      <w:p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 xml:space="preserve">Достижение этих целей обеспечивается решением таких </w:t>
      </w:r>
      <w:r w:rsidRPr="00EA3C21">
        <w:rPr>
          <w:rFonts w:ascii="Times New Roman" w:eastAsia="Calibri" w:hAnsi="Times New Roman" w:cs="Times New Roman"/>
          <w:b/>
          <w:sz w:val="23"/>
          <w:szCs w:val="23"/>
        </w:rPr>
        <w:t>учебных задач</w:t>
      </w:r>
      <w:r w:rsidRPr="00EA3C21">
        <w:rPr>
          <w:rFonts w:ascii="Times New Roman" w:eastAsia="Calibri" w:hAnsi="Times New Roman" w:cs="Times New Roman"/>
          <w:sz w:val="23"/>
          <w:szCs w:val="23"/>
        </w:rPr>
        <w:t>, как:</w:t>
      </w:r>
    </w:p>
    <w:p w:rsidR="00EA3C21" w:rsidRPr="00EA3C21" w:rsidRDefault="00EA3C21" w:rsidP="00EA3C21">
      <w:pPr>
        <w:numPr>
          <w:ilvl w:val="0"/>
          <w:numId w:val="169"/>
        </w:numPr>
        <w:shd w:val="clear" w:color="auto" w:fill="FFFFFF"/>
        <w:spacing w:after="0"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EA3C21" w:rsidRPr="00EA3C21" w:rsidRDefault="00EA3C21" w:rsidP="00EA3C21">
      <w:pPr>
        <w:numPr>
          <w:ilvl w:val="0"/>
          <w:numId w:val="169"/>
        </w:numPr>
        <w:shd w:val="clear" w:color="auto" w:fill="FFFFFF"/>
        <w:spacing w:after="0"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индивидуальной системы здорового образа жизни;</w:t>
      </w:r>
    </w:p>
    <w:p w:rsidR="00EA3C21" w:rsidRPr="00EA3C21" w:rsidRDefault="00EA3C21" w:rsidP="00EA3C21">
      <w:pPr>
        <w:numPr>
          <w:ilvl w:val="0"/>
          <w:numId w:val="169"/>
        </w:numPr>
        <w:shd w:val="clear" w:color="auto" w:fill="FFFFFF"/>
        <w:spacing w:after="0"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EA3C21" w:rsidRPr="00EA3C21" w:rsidRDefault="00EA3C21" w:rsidP="00EA3C21">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p>
    <w:p w:rsidR="00EA3C21" w:rsidRPr="00EA3C21" w:rsidRDefault="00EA3C21" w:rsidP="00EA3C21">
      <w:pPr>
        <w:spacing w:before="100" w:beforeAutospacing="1" w:after="100" w:afterAutospacing="1" w:line="240" w:lineRule="auto"/>
        <w:jc w:val="both"/>
        <w:rPr>
          <w:rFonts w:ascii="inherit" w:eastAsia="Times New Roman" w:hAnsi="inherit" w:cs="Arial"/>
          <w:color w:val="000080"/>
          <w:sz w:val="23"/>
          <w:szCs w:val="23"/>
          <w:bdr w:val="none" w:sz="0" w:space="0" w:color="auto" w:frame="1"/>
          <w:lang w:eastAsia="ru-RU"/>
        </w:rPr>
      </w:pPr>
      <w:r w:rsidRPr="00EA3C21">
        <w:rPr>
          <w:rFonts w:ascii="inherit" w:eastAsia="Times New Roman" w:hAnsi="inherit" w:cs="Arial"/>
          <w:color w:val="000080"/>
          <w:sz w:val="23"/>
          <w:szCs w:val="23"/>
          <w:bdr w:val="none" w:sz="0" w:space="0" w:color="auto" w:frame="1"/>
          <w:lang w:eastAsia="ru-RU"/>
        </w:rPr>
        <w:t>ЗАДАЧИ:</w:t>
      </w:r>
    </w:p>
    <w:p w:rsidR="00EA3C21" w:rsidRPr="00EA3C21" w:rsidRDefault="00EA3C21" w:rsidP="00EA3C21">
      <w:pPr>
        <w:numPr>
          <w:ilvl w:val="0"/>
          <w:numId w:val="169"/>
        </w:num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EA3C21" w:rsidRPr="00EA3C21" w:rsidRDefault="00EA3C21" w:rsidP="00EA3C21">
      <w:pPr>
        <w:numPr>
          <w:ilvl w:val="0"/>
          <w:numId w:val="169"/>
        </w:num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формирование индивидуальной системы здорового образа жизни;</w:t>
      </w:r>
    </w:p>
    <w:p w:rsidR="00EA3C21" w:rsidRPr="00EA3C21" w:rsidRDefault="00EA3C21" w:rsidP="00EA3C21">
      <w:pPr>
        <w:numPr>
          <w:ilvl w:val="0"/>
          <w:numId w:val="169"/>
        </w:numPr>
        <w:shd w:val="clear" w:color="auto" w:fill="FFFFFF"/>
        <w:spacing w:line="240" w:lineRule="auto"/>
        <w:ind w:right="45"/>
        <w:contextualSpacing/>
        <w:rPr>
          <w:rFonts w:ascii="Times New Roman" w:eastAsia="Calibri" w:hAnsi="Times New Roman" w:cs="Times New Roman"/>
          <w:sz w:val="23"/>
          <w:szCs w:val="23"/>
        </w:rPr>
      </w:pPr>
      <w:r w:rsidRPr="00EA3C21">
        <w:rPr>
          <w:rFonts w:ascii="Times New Roman" w:eastAsia="Calibri" w:hAnsi="Times New Roman" w:cs="Times New Roman"/>
          <w:sz w:val="23"/>
          <w:szCs w:val="23"/>
        </w:rPr>
        <w:t>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EA3C21" w:rsidRPr="00EA3C21" w:rsidRDefault="00EA3C21" w:rsidP="00EA3C21">
      <w:pPr>
        <w:spacing w:before="100" w:beforeAutospacing="1" w:after="100" w:afterAutospacing="1" w:line="240" w:lineRule="auto"/>
        <w:jc w:val="both"/>
        <w:rPr>
          <w:rFonts w:ascii="Times New Roman" w:eastAsia="Calibri" w:hAnsi="Times New Roman" w:cs="Times New Roman"/>
          <w:sz w:val="23"/>
          <w:szCs w:val="23"/>
        </w:rPr>
      </w:pPr>
    </w:p>
    <w:p w:rsidR="00EA3C21" w:rsidRPr="00EA3C21"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EA3C21">
        <w:rPr>
          <w:rFonts w:ascii="inherit" w:eastAsia="Times New Roman" w:hAnsi="inherit" w:cs="Arial"/>
          <w:i/>
          <w:iCs/>
          <w:color w:val="000000"/>
          <w:sz w:val="23"/>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ЛИЧНОСТНЫЕ РЕЗУЛЬТАТЫ</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Усвоение и соблюдение правил индивидуального и коллективного безопасного поведения в чрезвычайных, экстремальных и опасных ситуациях, а также правил поведения на дорогах и на транспорте.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lastRenderedPageBreak/>
        <w:t>Усвоение гуманистических, демократических и традиционных ценностей многонационального российского общества, воспитание патриотизма, чувства ответственности перед Родиной, готовности служить ей и защищать ее.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Уважение к государственным символам Российской Федерации — гербу, флагу и гимну.</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Сформированность мировоззрения, соответствующего современному уровню развития науки и общества, учитывающего социальное, культурное, языковое и духовное многообразие современного мира, осознание своего места в этом мире.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Осознание себя в качестве активного и ответственного гражданина, уважающего закон и правопорядок, правильно понимающего и выполняющего свои конституционные права и обязанности, принимающего традиционные национальные и общечеловеческие гуманистические и демократические ценности, обладающего чувством собственного достоинства.</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Готовность и способность вести диалог с другими людьми, сформированность коммуникативных навыков общения и сотрудничества со сверстниками, старшими и младшими в процессе образовательной, общественно полезной, учебной,</w:t>
      </w:r>
      <w:r w:rsidRPr="00EA3C21">
        <w:rPr>
          <w:rFonts w:ascii="inherit" w:eastAsia="Times New Roman" w:hAnsi="inherit" w:cs="Arial"/>
          <w:color w:val="01314B"/>
          <w:sz w:val="23"/>
          <w:szCs w:val="23"/>
          <w:lang w:eastAsia="ru-RU"/>
        </w:rPr>
        <w:t> </w:t>
      </w:r>
      <w:r w:rsidRPr="00EA3C21">
        <w:rPr>
          <w:rFonts w:ascii="inherit" w:eastAsia="Times New Roman" w:hAnsi="inherit" w:cs="Arial"/>
          <w:color w:val="000000"/>
          <w:sz w:val="23"/>
          <w:szCs w:val="23"/>
          <w:bdr w:val="none" w:sz="0" w:space="0" w:color="auto" w:frame="1"/>
          <w:lang w:eastAsia="ru-RU"/>
        </w:rPr>
        <w:t>исследовательской, творческой и других видов деятельности.</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Готовность и способность к саморазвитию, самовоспитанию и самообразованию, к осознанному выбору будущей профессии, успешной профессиональной и общественной деятельности.</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Сформированность основ экологического мышления, осознание влияния социально-экономических процессов на состояние окружающей среды, приобретение опыта бережного и ответственного отношения к природе.</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Бережное, ответственное и компетентное отношение к своему здоровью и здоровью других людей, умение оказывать первую помощь и самопомощь.</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Принятие и реализация ценностей здорового и разумного образа жизни, потребность в физическом самосовершенствовании и спортивно-оздоровительной деятельности, неприятие курения, употребления алкоголя и наркотиков.</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Осознание значения семьи в жизни человека и общества, принятие ценностей семейной жизни, ответственный подход к созданию семьи, уважительное и заботливое отношение  к членам своей семьи.</w:t>
      </w:r>
    </w:p>
    <w:p w:rsidR="00EA3C21" w:rsidRPr="00EA3C21" w:rsidRDefault="00EA3C21" w:rsidP="00EA3C21">
      <w:pPr>
        <w:numPr>
          <w:ilvl w:val="0"/>
          <w:numId w:val="1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Сформированность антиэкстремистского и антитеррористического мышления и поведения.</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МЕТАПРЕДМЕТНЫЕ РЕЗУЛЬТАТЫ</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самостоятельно определять цели своей деятельности, формулировать и ставить перед собой задачи в учебной и внеучебной работе, составлять планы и контролировать их выполнение, использовать необходимые ресурсы для достижения целей, выбирать правильное решение в различных ситуациях.</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другого, разрешать конфликты, находя решение на основе согласования позиций и учета интересов.</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умениями в разрешении проблем, способность и готовность к самостоятельному поиску способов решения практических задач, применению различных методов познания.</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достаточная компетентность в области использования информационно-коммуникационных технологий для решения задач обеспечения безопасности.</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оценивать свои возможности и согласовывать действия в опасных и чрезвычайных ситуациях с прогнозируемыми результатами, определять их способы, контролировать и корректировать их в соответствии с изменениями обстановки.</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формулировать термины и понятия в области безопасности жизнедеятельности.</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lastRenderedPageBreak/>
        <w:t>Владение приемами действий и способами применения средств защиты в опасных и чрезвычайных ситуациях при- родного, техногенного и социального характера.</w:t>
      </w:r>
    </w:p>
    <w:p w:rsidR="00EA3C21" w:rsidRPr="00EA3C21" w:rsidRDefault="00EA3C21" w:rsidP="00EA3C21">
      <w:pPr>
        <w:numPr>
          <w:ilvl w:val="0"/>
          <w:numId w:val="1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Сформированность и развитие мышления безопасной жизнедеятельности, умение применять его в познавательной, коммуникативной и социальной практике, для профессиональной  ориентации.</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ПРЕДМЕТНЫЕ РЕЗУЛЬТАТЫ</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человека и средстве, повышающем защищенность личности, общества и государства от внешних и внутренних угроз, включая негативное влияние человеческого фактора.</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 государственной системы Российской Федерации, российского законодательства, направленных на защиту населения от внешних и внутренних угроз.</w:t>
      </w:r>
      <w:r w:rsidRPr="00EA3C21">
        <w:rPr>
          <w:rFonts w:ascii="inherit" w:eastAsia="Times New Roman" w:hAnsi="inherit" w:cs="Arial"/>
          <w:color w:val="01314B"/>
          <w:sz w:val="23"/>
          <w:szCs w:val="23"/>
          <w:lang w:eastAsia="ru-RU"/>
        </w:rPr>
        <w:br/>
      </w:r>
      <w:r w:rsidRPr="00EA3C21">
        <w:rPr>
          <w:rFonts w:ascii="inherit" w:eastAsia="Times New Roman" w:hAnsi="inherit" w:cs="Arial"/>
          <w:color w:val="000000"/>
          <w:sz w:val="23"/>
          <w:szCs w:val="23"/>
          <w:bdr w:val="none" w:sz="0" w:space="0" w:color="auto" w:frame="1"/>
          <w:lang w:eastAsia="ru-RU"/>
        </w:rPr>
        <w:t>Сформированность представлений и убеждений о необходимости отрицания экстремизма, терроризма, других действий противоправного характера и асоциального поведения.</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Сформированность представлений о здоровом и разумном образе жизни как о средстве обеспечения духовного, физического и социального благополучия личности.</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наиболее распространенных опасных и чрезвычайных ситуаций природного, техногенного и социального характера.</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факторов, отрицательно влияющих на здоровье человека, исключение из своей жизни вредных привычек (курение, употребление алкоголя, наркотиков).</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основных мер защиты, в том числе в области гражданской обороны, и правил поведения в опасных и чрезвычайных ситуациях.</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предвидеть возникновение опасных и чрезвычайных ситуаций по характерным для них признакам и используя различные информационные источники.</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w:t>
      </w:r>
      <w:r w:rsidRPr="00EA3C21">
        <w:rPr>
          <w:rFonts w:ascii="inherit" w:eastAsia="Times New Roman" w:hAnsi="inherit" w:cs="Arial"/>
          <w:color w:val="01314B"/>
          <w:sz w:val="23"/>
          <w:szCs w:val="23"/>
          <w:lang w:eastAsia="ru-RU"/>
        </w:rPr>
        <w:t> </w:t>
      </w:r>
      <w:r w:rsidRPr="00EA3C21">
        <w:rPr>
          <w:rFonts w:ascii="inherit" w:eastAsia="Times New Roman" w:hAnsi="inherit" w:cs="Arial"/>
          <w:color w:val="000000"/>
          <w:sz w:val="23"/>
          <w:szCs w:val="23"/>
          <w:bdr w:val="none" w:sz="0" w:space="0" w:color="auto" w:frame="1"/>
          <w:lang w:eastAsia="ru-RU"/>
        </w:rPr>
        <w:t>тактическая подготовка.</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EA3C21" w:rsidRPr="00EA3C21" w:rsidRDefault="00EA3C21" w:rsidP="00EA3C21">
      <w:pPr>
        <w:numPr>
          <w:ilvl w:val="0"/>
          <w:numId w:val="1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Владение основами медицинских знаний и оказания первой помощи пострадавшим и самопомощи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ТРЕБОВАНИЯ К УРОВНЮ ПОДГОТОВКИ ОБУЧАЮЩИХСЯ</w:t>
      </w:r>
    </w:p>
    <w:p w:rsidR="00EA3C21" w:rsidRPr="00EA3C21" w:rsidRDefault="00EA3C21" w:rsidP="00EA3C21">
      <w:pPr>
        <w:spacing w:before="100" w:beforeAutospacing="1" w:after="100" w:afterAutospacing="1" w:line="240" w:lineRule="auto"/>
        <w:jc w:val="both"/>
        <w:rPr>
          <w:rFonts w:ascii="inherit" w:eastAsia="Times New Roman" w:hAnsi="inherit" w:cs="Arial"/>
          <w:i/>
          <w:iCs/>
          <w:color w:val="000000"/>
          <w:sz w:val="23"/>
          <w:lang w:eastAsia="ru-RU"/>
        </w:rPr>
      </w:pPr>
      <w:r w:rsidRPr="00EA3C21">
        <w:rPr>
          <w:rFonts w:ascii="inherit" w:eastAsia="Times New Roman" w:hAnsi="inherit" w:cs="Arial"/>
          <w:i/>
          <w:iCs/>
          <w:color w:val="000000"/>
          <w:sz w:val="23"/>
          <w:lang w:eastAsia="ru-RU"/>
        </w:rPr>
        <w:t>Учащиеся должны знать/понимать</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xml:space="preserve">• основы здорового образа жизни; факторы, укрепляющие и разрушающие здоровье; вредные привычки и их профилактику; </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правила безопасного поведения в чрезвычайных ситуациях социального, природного и техногенного характера;</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
          <w:iCs/>
          <w:color w:val="000000"/>
          <w:sz w:val="23"/>
          <w:lang w:eastAsia="ru-RU"/>
        </w:rPr>
      </w:pPr>
      <w:r w:rsidRPr="00EA3C21">
        <w:rPr>
          <w:rFonts w:ascii="Times New Roman" w:eastAsia="Times New Roman" w:hAnsi="Times New Roman" w:cs="Times New Roman"/>
          <w:iCs/>
          <w:color w:val="000000"/>
          <w:sz w:val="23"/>
          <w:lang w:eastAsia="ru-RU"/>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
          <w:iCs/>
          <w:color w:val="000000"/>
          <w:sz w:val="23"/>
          <w:lang w:eastAsia="ru-RU"/>
        </w:rPr>
      </w:pPr>
      <w:r w:rsidRPr="00EA3C21">
        <w:rPr>
          <w:rFonts w:ascii="Times New Roman" w:eastAsia="Times New Roman" w:hAnsi="Times New Roman" w:cs="Times New Roman"/>
          <w:i/>
          <w:iCs/>
          <w:color w:val="000000"/>
          <w:sz w:val="23"/>
          <w:lang w:eastAsia="ru-RU"/>
        </w:rPr>
        <w:t>Уметь:</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действовать при возникновении пожара в жилище и использовать подручные средства для ликвидации очагов возгорания;</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оказывать первую медицинскую помощь при ожогах, отморожениях, ушибах, кровотечениях;</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lastRenderedPageBreak/>
        <w:t>• пользоваться средствами индивидуальной защиты (противогазом,респиратором, ватно-марлевой повязкой, домашней медицинской аптечкой) и средствами коллективной защиты;</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вести себя в криминогенных ситуациях и в местах большого скопления людей;</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Использовать приобретенные знания и умения в практической деятельности и повседневной жизни для:</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обеспечения личной безопасности на улицах и дорогах;</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соблюдения мер предосторожности и правил поведения пассажиров в общественном транспорте;</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пользования бытовыми приборами и инструментами;</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проявления бдительности и поведения при угрозе террористического акта;</w:t>
      </w:r>
    </w:p>
    <w:p w:rsidR="00EA3C21" w:rsidRPr="00EA3C21" w:rsidRDefault="00EA3C21" w:rsidP="00EA3C21">
      <w:pPr>
        <w:spacing w:before="100" w:beforeAutospacing="1" w:after="100" w:afterAutospacing="1" w:line="240" w:lineRule="auto"/>
        <w:ind w:left="-397"/>
        <w:contextualSpacing/>
        <w:jc w:val="both"/>
        <w:rPr>
          <w:rFonts w:ascii="Times New Roman" w:eastAsia="Times New Roman" w:hAnsi="Times New Roman" w:cs="Times New Roman"/>
          <w:iCs/>
          <w:color w:val="000000"/>
          <w:sz w:val="23"/>
          <w:lang w:eastAsia="ru-RU"/>
        </w:rPr>
      </w:pPr>
      <w:r w:rsidRPr="00EA3C21">
        <w:rPr>
          <w:rFonts w:ascii="Times New Roman" w:eastAsia="Times New Roman" w:hAnsi="Times New Roman" w:cs="Times New Roman"/>
          <w:iCs/>
          <w:color w:val="000000"/>
          <w:sz w:val="23"/>
          <w:lang w:eastAsia="ru-RU"/>
        </w:rPr>
        <w:t>• обращения (вызова) в случае необходимости в соответствующие службы экстренной помощи.</w:t>
      </w:r>
    </w:p>
    <w:p w:rsidR="00EA3C21" w:rsidRPr="00EA3C21"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СОДЕРЖАНИЕ</w:t>
      </w:r>
    </w:p>
    <w:p w:rsidR="00EA3C21" w:rsidRPr="00EA3C21" w:rsidRDefault="00EA3C21" w:rsidP="00EA3C21">
      <w:p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EA3C21">
        <w:rPr>
          <w:rFonts w:ascii="inherit" w:eastAsia="Times New Roman" w:hAnsi="inherit" w:cs="Arial"/>
          <w:color w:val="000000"/>
          <w:sz w:val="23"/>
          <w:szCs w:val="23"/>
          <w:bdr w:val="none" w:sz="0" w:space="0" w:color="auto" w:frame="1"/>
          <w:lang w:eastAsia="ru-RU"/>
        </w:rPr>
        <w:t>10 класс</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комплексной безопасности – 5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Защита населения Российской Федерации от чрезвычайных ситуаций природного и техногенного характера – 2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противодействия терроризму и экстремизму  в Российской Федерации – 5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здорового образа жизни – 3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обороны государства – 9 ч</w:t>
      </w:r>
    </w:p>
    <w:p w:rsidR="00EA3C21" w:rsidRPr="00EA3C21" w:rsidRDefault="00EA3C21" w:rsidP="00EA3C21">
      <w:pPr>
        <w:numPr>
          <w:ilvl w:val="0"/>
          <w:numId w:val="173"/>
        </w:numPr>
        <w:spacing w:before="100" w:beforeAutospacing="1" w:after="100" w:afterAutospacing="1" w:line="240" w:lineRule="auto"/>
        <w:ind w:left="-40" w:hanging="357"/>
        <w:contextualSpacing/>
        <w:rPr>
          <w:rFonts w:ascii="Times New Roman" w:eastAsia="Times New Roman" w:hAnsi="Times New Roman" w:cs="Times New Roman"/>
          <w:color w:val="000000"/>
          <w:sz w:val="23"/>
          <w:szCs w:val="23"/>
          <w:bdr w:val="none" w:sz="0" w:space="0" w:color="auto" w:frame="1"/>
          <w:lang w:eastAsia="ru-RU"/>
        </w:rPr>
      </w:pPr>
      <w:r w:rsidRPr="00EA3C21">
        <w:rPr>
          <w:rFonts w:ascii="Times New Roman" w:eastAsia="Times New Roman" w:hAnsi="Times New Roman" w:cs="Times New Roman"/>
          <w:color w:val="000000"/>
          <w:sz w:val="23"/>
          <w:szCs w:val="23"/>
          <w:bdr w:val="none" w:sz="0" w:space="0" w:color="auto" w:frame="1"/>
          <w:lang w:eastAsia="ru-RU"/>
        </w:rPr>
        <w:t>Основы военной службы – 10 ч</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11 класс</w:t>
      </w:r>
    </w:p>
    <w:p w:rsidR="00EA3C21" w:rsidRPr="00EA3C21" w:rsidRDefault="00EA3C21" w:rsidP="00EA3C21">
      <w:pPr>
        <w:numPr>
          <w:ilvl w:val="0"/>
          <w:numId w:val="174"/>
        </w:numPr>
        <w:spacing w:before="100" w:beforeAutospacing="1" w:after="100" w:afterAutospacing="1" w:line="240" w:lineRule="auto"/>
        <w:ind w:left="-40" w:hanging="357"/>
        <w:contextualSpacing/>
        <w:rPr>
          <w:rFonts w:ascii="inherit" w:eastAsia="Times New Roman" w:hAnsi="inherit" w:cs="Arial"/>
          <w:color w:val="01314B"/>
          <w:sz w:val="23"/>
          <w:szCs w:val="23"/>
          <w:lang w:eastAsia="ru-RU"/>
        </w:rPr>
      </w:pPr>
      <w:r w:rsidRPr="00EA3C21">
        <w:rPr>
          <w:rFonts w:ascii="Times New Roman" w:eastAsia="Times New Roman" w:hAnsi="Times New Roman" w:cs="Times New Roman"/>
          <w:color w:val="000000"/>
          <w:sz w:val="23"/>
          <w:szCs w:val="23"/>
          <w:lang w:eastAsia="ar-SA"/>
        </w:rPr>
        <w:t>Основы комплексной безопасности – 3 ч</w:t>
      </w:r>
    </w:p>
    <w:p w:rsidR="00EA3C21" w:rsidRPr="00EA3C21" w:rsidRDefault="00EA3C21" w:rsidP="00EA3C21">
      <w:pPr>
        <w:numPr>
          <w:ilvl w:val="0"/>
          <w:numId w:val="174"/>
        </w:numPr>
        <w:suppressAutoHyphens/>
        <w:spacing w:after="0" w:line="240" w:lineRule="auto"/>
        <w:ind w:left="-40" w:hanging="357"/>
        <w:contextualSpacing/>
        <w:rPr>
          <w:rFonts w:ascii="Times New Roman" w:eastAsia="Times New Roman" w:hAnsi="Times New Roman" w:cs="Times New Roman"/>
          <w:sz w:val="23"/>
          <w:szCs w:val="23"/>
          <w:lang w:eastAsia="ar-SA"/>
        </w:rPr>
      </w:pPr>
      <w:r w:rsidRPr="00EA3C21">
        <w:rPr>
          <w:rFonts w:ascii="Times New Roman" w:eastAsia="Times New Roman" w:hAnsi="Times New Roman" w:cs="Times New Roman"/>
          <w:sz w:val="23"/>
          <w:szCs w:val="23"/>
          <w:lang w:eastAsia="ar-SA"/>
        </w:rPr>
        <w:t>Основы противодействия терроризму и экстремизму в Российской Федерации – 3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здорового образа жизни – 3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медицинских знаний и оказание первой помощи – 5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военной службы – 12 ч</w:t>
      </w:r>
    </w:p>
    <w:p w:rsidR="00EA3C21" w:rsidRPr="00EA3C21" w:rsidRDefault="00EA3C21" w:rsidP="00EA3C21">
      <w:pPr>
        <w:numPr>
          <w:ilvl w:val="0"/>
          <w:numId w:val="174"/>
        </w:numPr>
        <w:spacing w:after="0" w:line="240" w:lineRule="auto"/>
        <w:ind w:left="-40" w:hanging="357"/>
        <w:contextualSpacing/>
        <w:rPr>
          <w:rFonts w:ascii="Times New Roman" w:eastAsia="Times New Roman" w:hAnsi="Times New Roman" w:cs="Times New Roman"/>
          <w:sz w:val="23"/>
          <w:szCs w:val="23"/>
          <w:lang w:eastAsia="ru-RU"/>
        </w:rPr>
      </w:pPr>
      <w:r w:rsidRPr="00EA3C21">
        <w:rPr>
          <w:rFonts w:ascii="Times New Roman" w:eastAsia="Times New Roman" w:hAnsi="Times New Roman" w:cs="Times New Roman"/>
          <w:color w:val="000000"/>
          <w:sz w:val="23"/>
          <w:szCs w:val="23"/>
          <w:lang w:eastAsia="ar-SA"/>
        </w:rPr>
        <w:t>Основы обороны государства – 8 ч</w:t>
      </w: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p>
    <w:p w:rsidR="00EA3C21" w:rsidRPr="00EA3C21"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EA3C21">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EA3C21" w:rsidRPr="00EA3C21" w:rsidRDefault="00EA3C21" w:rsidP="00EA3C21">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Для оценки учебных достижений обучающихся используется:</w:t>
      </w:r>
      <w:r w:rsidRPr="00EA3C21">
        <w:rPr>
          <w:rFonts w:ascii="inherit" w:eastAsia="Times New Roman" w:hAnsi="inherit" w:cs="Arial"/>
          <w:color w:val="01314B"/>
          <w:sz w:val="23"/>
          <w:szCs w:val="23"/>
          <w:lang w:eastAsia="ru-RU"/>
        </w:rPr>
        <w:br/>
      </w:r>
      <w:r w:rsidRPr="00EA3C21">
        <w:rPr>
          <w:rFonts w:ascii="inherit" w:eastAsia="Times New Roman" w:hAnsi="inherit" w:cs="Arial"/>
          <w:color w:val="000000"/>
          <w:sz w:val="23"/>
          <w:szCs w:val="23"/>
          <w:bdr w:val="none" w:sz="0" w:space="0" w:color="auto" w:frame="1"/>
          <w:lang w:eastAsia="ru-RU"/>
        </w:rPr>
        <w:t>текущий контроль в виде проверочных работ и тестов;</w:t>
      </w:r>
      <w:r w:rsidRPr="00EA3C21">
        <w:rPr>
          <w:rFonts w:ascii="inherit" w:eastAsia="Times New Roman" w:hAnsi="inherit" w:cs="Arial"/>
          <w:color w:val="01314B"/>
          <w:sz w:val="23"/>
          <w:szCs w:val="23"/>
          <w:lang w:eastAsia="ru-RU"/>
        </w:rPr>
        <w:br/>
      </w:r>
      <w:r w:rsidRPr="00EA3C21">
        <w:rPr>
          <w:rFonts w:ascii="inherit" w:eastAsia="Times New Roman" w:hAnsi="inherit" w:cs="Arial"/>
          <w:color w:val="000000"/>
          <w:sz w:val="23"/>
          <w:szCs w:val="23"/>
          <w:bdr w:val="none" w:sz="0" w:space="0" w:color="auto" w:frame="1"/>
          <w:lang w:eastAsia="ru-RU"/>
        </w:rPr>
        <w:t>тематический контроль в виде  контрольных работ;</w:t>
      </w:r>
      <w:r w:rsidRPr="00EA3C21">
        <w:rPr>
          <w:rFonts w:ascii="inherit" w:eastAsia="Times New Roman" w:hAnsi="inherit" w:cs="Arial"/>
          <w:color w:val="01314B"/>
          <w:sz w:val="23"/>
          <w:szCs w:val="23"/>
          <w:lang w:eastAsia="ru-RU"/>
        </w:rPr>
        <w:br/>
      </w:r>
      <w:r w:rsidRPr="00EA3C21">
        <w:rPr>
          <w:rFonts w:ascii="inherit" w:eastAsia="Times New Roman" w:hAnsi="inherit" w:cs="Arial"/>
          <w:color w:val="000000"/>
          <w:sz w:val="23"/>
          <w:szCs w:val="23"/>
          <w:bdr w:val="none" w:sz="0" w:space="0" w:color="auto" w:frame="1"/>
          <w:lang w:eastAsia="ru-RU"/>
        </w:rPr>
        <w:t>итоговый контроль в виде контрольной работы и теста.</w:t>
      </w:r>
    </w:p>
    <w:p w:rsidR="00EA3C21" w:rsidRPr="00EA3C21" w:rsidRDefault="00EA3C21" w:rsidP="00EA3C21">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EA3C21">
        <w:rPr>
          <w:rFonts w:ascii="inherit" w:eastAsia="Times New Roman" w:hAnsi="inherit" w:cs="Arial"/>
          <w:color w:val="000000"/>
          <w:sz w:val="23"/>
          <w:szCs w:val="23"/>
          <w:bdr w:val="none" w:sz="0" w:space="0" w:color="auto" w:frame="1"/>
          <w:lang w:eastAsia="ru-RU"/>
        </w:rPr>
        <w:t>Формы контроля:  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тестовый контроль,  в том числе с компьютерной поддержкой, устные зачеты, контрольная работа.</w:t>
      </w:r>
    </w:p>
    <w:p w:rsidR="00EA3C21" w:rsidRPr="00F45F89" w:rsidRDefault="00EA3C21" w:rsidP="00EA3C21">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F45F89">
        <w:rPr>
          <w:rFonts w:ascii="inherit" w:eastAsia="Times New Roman" w:hAnsi="inherit" w:cs="Times New Roman"/>
          <w:b/>
          <w:bCs/>
          <w:color w:val="94482C"/>
          <w:kern w:val="36"/>
          <w:sz w:val="44"/>
          <w:szCs w:val="44"/>
          <w:lang w:eastAsia="ru-RU"/>
        </w:rPr>
        <w:t>Физическая культура — аннотация к рабочим программам 10-11 класс (базовый уровень)</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Программы разработаны на основе Федерального компонента государственного стандарта среднего (полного)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Программы Физическая культура. Предметная линия учебников В. И. Ляха. 10—11 классы: пособие для учителей общеобразовательных организаций / В. И. Лях. — М.: Просвещение</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УЧЕБНО-МЕТОДИЧЕСКИЙ КОМПЛЕКС (УМК):</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Лях В.И., Зданевич А.А. Физическая культура (базовый уровень). 10-11 класс. М.: Просвещение</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УЧЕБНЫЙ ПЛАН (количество часов):</w:t>
      </w:r>
    </w:p>
    <w:p w:rsidR="00EA3C21" w:rsidRPr="00F45F89" w:rsidRDefault="00EA3C21" w:rsidP="00EA3C21">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 – 3 часа в неделю, 102 часа в год</w:t>
      </w:r>
    </w:p>
    <w:p w:rsidR="00EA3C21" w:rsidRPr="00F45F89" w:rsidRDefault="00EA3C21" w:rsidP="00EA3C21">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 – 3 часа в неделю, 102 часа в год</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ЦЕЛИ: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ЗАДАЧИ: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содействие гармоничному физическому развитию, выработка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общественных и  личностных  представлений о престижности высокого уровня здоровья и разносторонней физической подготовленности;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расширение  двигательного  опыта  посредством   овладения  новыми  двигательными  действиями  базовых  видов  спорта, упражнений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дальнейшее развитие кондиционных (силовых, скоростно- силовых, выносливости, скорости и гибкости) и координационных способностей (быстроты перестроения двигательных действий, их согласования, способностей к произвольному расслаблению  мышц,  вестибулярной  устойчивости  и  др.);</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знаний и представлений о современных оздоровительных системах физической культуры, спортивной тренировки  и  соревнований;</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выполнения функций  отцовства  и  материнства,  подготовки  к  службе  в  армии;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адекватной самооценки личности, нравственного самосознания, мировоззрения, коллективизма, развитие целеустремлённости,  уверенности,  выдержки,  самообладания;</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дальнейшее развитие психических процессов и обучение основам  психической  регуляции;</w:t>
      </w:r>
    </w:p>
    <w:p w:rsidR="00EA3C21" w:rsidRPr="00F45F89" w:rsidRDefault="00EA3C21" w:rsidP="00EA3C21">
      <w:pPr>
        <w:numPr>
          <w:ilvl w:val="0"/>
          <w:numId w:val="15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закрепление потребности в регулярных занятиях физическими упражнениями и избранным видом спорта (на основе овладения средствами и  методами  их  организации,  проведения и включения в режим дня, а также как формы активного отдыха   и досуга).</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Программы обеспечивают достижение выпускниками средней школы определённых личностных, метапредметных и предметных  результатов.</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ЛИЧНОСТНЫЕ РЕЗУЛЬТАТЫ</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(герба,  флага,  гимна).</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к  служению  Отечеству,  его защите.</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Нравственное сознание и поведение на основе усвоения общечеловеческих  ценностей.</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Эстетическое отношение к миру, включая эстетику быта, научного и технического творчества, спорта, общественных отношений.</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Осознанный выбор будущей профессии и возможности реализации собственных жизненных планов; отношение к профессиональной деятельности как к возможности участия в решении личных, общественных, государственных и общенациональных проблем.</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Сформированнность экологического мышления, понимания влияния социально-экономических процессов на состояние природной и социальной среды, опыта эколого-направленной деятельности.</w:t>
      </w:r>
    </w:p>
    <w:p w:rsidR="00EA3C21" w:rsidRPr="00F45F89" w:rsidRDefault="00EA3C21" w:rsidP="00EA3C21">
      <w:pPr>
        <w:numPr>
          <w:ilvl w:val="0"/>
          <w:numId w:val="15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Ответственное отношение к созданию семьи на основе осознанного  принятия  ценностей  семейной  жизни.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МЕТАПРЕДМЕТНЫЕ РЕЗУЛЬТАТЫ</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учебно-исследовательской и проектной деятельности, навыками разрешения    проблем.</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определять назначение и функции различных социальных институтов.</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самостоятельно оценивать и принимать решения, определяющие  стратегию   поведения,   с   учётом   гражданских   и  нравственных  ценностей.</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языковыми  средствами  —  умение  ясно,  логично  и точно излагать свою точку зрения, использовать адекватные языковые средства.</w:t>
      </w:r>
    </w:p>
    <w:p w:rsidR="00EA3C21" w:rsidRPr="00F45F89" w:rsidRDefault="00EA3C21" w:rsidP="00EA3C21">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 </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ПРЕДМЕТНЫЕ РЕЗУЛЬТАТЫ</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Умение использовать разнообразные виды и формы физкультурной деятельности для организации здорового образа жизни,  активного  отдыха  и досуга.</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современными методиками укрепления и сохранения здоровья, поддержания работоспособности, профилактики заболеваний.</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способами контроля индивидуальных показателей здоровья, умственной и физической работоспособности, физического  развития  и  физических качеств.</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A3C21" w:rsidRPr="00F45F89" w:rsidRDefault="00EA3C21" w:rsidP="00EA3C21">
      <w:pPr>
        <w:numPr>
          <w:ilvl w:val="0"/>
          <w:numId w:val="1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Овладение техническими приёмами и двигательными действиями базовых видов спорта с помощью их активного применения  в  игровой  и  соревновательной деятельности.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ТРЕБОВАНИЯ К УРОВНЮ ПОДГОТОВКИ ОБУЧАЮЩИХСЯ</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Учащиеся должны знать/понимать</w:t>
      </w:r>
    </w:p>
    <w:p w:rsidR="00EA3C21" w:rsidRPr="00F45F89" w:rsidRDefault="00EA3C21" w:rsidP="00EA3C21">
      <w:pPr>
        <w:numPr>
          <w:ilvl w:val="0"/>
          <w:numId w:val="1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EA3C21" w:rsidRPr="00F45F89" w:rsidRDefault="00EA3C21" w:rsidP="00EA3C21">
      <w:pPr>
        <w:numPr>
          <w:ilvl w:val="0"/>
          <w:numId w:val="1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способы контроля и оценки физического развития и физической подготовленности;</w:t>
      </w:r>
    </w:p>
    <w:p w:rsidR="00EA3C21" w:rsidRPr="00F45F89" w:rsidRDefault="00EA3C21" w:rsidP="00EA3C21">
      <w:pPr>
        <w:numPr>
          <w:ilvl w:val="0"/>
          <w:numId w:val="16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правила и способы планирования систем индивидуальных занятий физическими упражнениями различной целевой направленности;</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Уметь</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простейшие приемы самомассажа и релаксации;</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преодолевать искусственные и естественные препятствия с использованием разнообразных способов передвижения;</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выполнять приемы защиты и самообороны, страховки и самостраховки;</w:t>
      </w:r>
    </w:p>
    <w:p w:rsidR="00EA3C21" w:rsidRPr="00F45F89" w:rsidRDefault="00EA3C21" w:rsidP="00EA3C21">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осуществлять творческое сотрудничество в коллективных формах занятий физической культурой;</w:t>
      </w:r>
    </w:p>
    <w:p w:rsidR="00EA3C21" w:rsidRPr="00F45F89" w:rsidRDefault="00EA3C21" w:rsidP="00EA3C21">
      <w:pPr>
        <w:spacing w:before="100" w:beforeAutospacing="1" w:after="100" w:afterAutospacing="1" w:line="240" w:lineRule="auto"/>
        <w:jc w:val="both"/>
        <w:rPr>
          <w:rFonts w:ascii="inherit" w:eastAsia="Times New Roman" w:hAnsi="inherit" w:cs="Arial"/>
          <w:color w:val="01314B"/>
          <w:sz w:val="23"/>
          <w:szCs w:val="23"/>
          <w:lang w:eastAsia="ru-RU"/>
        </w:rPr>
      </w:pPr>
      <w:r w:rsidRPr="00F45F89">
        <w:rPr>
          <w:rFonts w:ascii="inherit" w:eastAsia="Times New Roman" w:hAnsi="inherit" w:cs="Arial"/>
          <w:i/>
          <w:iCs/>
          <w:color w:val="000000"/>
          <w:sz w:val="23"/>
          <w:lang w:eastAsia="ru-RU"/>
        </w:rPr>
        <w:t>использовать приобретенные знания и умения в практической деятельности и повседневной жизни для:</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повышения работоспособности, сохранения и укрепления здоровья;</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подготовки к профессиональной деятельности и службе в Вооруженных Силах Российской Федерации;</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организации и проведения индивидуального, коллективного и семейного отдыха, участия в массовых спортивных соревнованиях;</w:t>
      </w:r>
    </w:p>
    <w:p w:rsidR="00EA3C21" w:rsidRPr="00F45F89" w:rsidRDefault="00EA3C21" w:rsidP="00EA3C21">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активной творческой деятельности, выбора и формирования здорового образа жизни.</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СОДЕРЖАНИЕ</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10 класс</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Легкая атлетика – 21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Кроссовая подготовка – 18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Гимнастика – 21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Баскетбол – 21 ч</w:t>
      </w:r>
    </w:p>
    <w:p w:rsidR="00EA3C21" w:rsidRPr="00F45F89" w:rsidRDefault="00EA3C21" w:rsidP="00EA3C21">
      <w:pPr>
        <w:numPr>
          <w:ilvl w:val="0"/>
          <w:numId w:val="163"/>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Волейбол – 21ч</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11 класс</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Легкая атлетика – 21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Кроссовая подготовка – 18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Гимнастика – 21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Баскетбол – 21 ч</w:t>
      </w:r>
    </w:p>
    <w:p w:rsidR="00EA3C21" w:rsidRPr="00F45F89" w:rsidRDefault="00EA3C21" w:rsidP="00EA3C21">
      <w:pPr>
        <w:numPr>
          <w:ilvl w:val="0"/>
          <w:numId w:val="164"/>
        </w:numPr>
        <w:spacing w:before="100" w:beforeAutospacing="1" w:after="100" w:afterAutospacing="1" w:line="240" w:lineRule="auto"/>
        <w:ind w:left="0"/>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Волейбол – 21 ч</w:t>
      </w:r>
    </w:p>
    <w:p w:rsidR="00EA3C21" w:rsidRPr="00F45F89" w:rsidRDefault="00EA3C21" w:rsidP="00EA3C21">
      <w:pPr>
        <w:spacing w:before="100" w:beforeAutospacing="1" w:after="100" w:afterAutospacing="1" w:line="240" w:lineRule="auto"/>
        <w:rPr>
          <w:rFonts w:ascii="inherit" w:eastAsia="Times New Roman" w:hAnsi="inherit" w:cs="Arial"/>
          <w:color w:val="01314B"/>
          <w:sz w:val="23"/>
          <w:szCs w:val="23"/>
          <w:lang w:eastAsia="ru-RU"/>
        </w:rPr>
      </w:pPr>
      <w:r w:rsidRPr="00F45F8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Для отслеживания динамики результативности обучающихся применяются различные формы контроля: промежуточная и итоговая сдача нормативов; самостоятельные работы; фронтальный и индивидуальный опрос; отчеты по практическим работам; творческие задания (комплексы упражнений, ору).</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Формы контроля: фронтальный опрос, проверка домашнего задания, индивидуальная работа, самостоятельная работа, проверочная работа, тестовая работа. Промежуточная аттестация проводится в форме зачетов.</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Виды контроля знаний и умений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w:t>
      </w:r>
      <w:r w:rsidRPr="00F45F89">
        <w:rPr>
          <w:rFonts w:ascii="inherit" w:eastAsia="Times New Roman" w:hAnsi="inherit" w:cs="Arial"/>
          <w:color w:val="01314B"/>
          <w:sz w:val="23"/>
          <w:szCs w:val="23"/>
          <w:lang w:eastAsia="ru-RU"/>
        </w:rPr>
        <w:br/>
      </w:r>
      <w:r w:rsidRPr="00F45F89">
        <w:rPr>
          <w:rFonts w:ascii="inherit" w:eastAsia="Times New Roman" w:hAnsi="inherit" w:cs="Arial"/>
          <w:color w:val="000000"/>
          <w:sz w:val="23"/>
          <w:szCs w:val="23"/>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межтемные связи, актуализирует знания, которые ранее не были востребованы.</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lastRenderedPageBreak/>
        <w:t>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сформированности. Основная цель этого контроля – провести анализ хода формирования знаний и умений. Это дает возможность учителю своевременно выявить 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повторительно-обобщающих уроках. Его цель – обобщение и систематизация учебного материала всей темы.</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Задания для зачета рассчитаны на выявление знаний всей темы, на установление связей внутри темы и с предыдущими темами курса.</w:t>
      </w:r>
    </w:p>
    <w:p w:rsidR="00EA3C21" w:rsidRPr="00F45F89" w:rsidRDefault="00EA3C21" w:rsidP="00EA3C21">
      <w:pPr>
        <w:numPr>
          <w:ilvl w:val="0"/>
          <w:numId w:val="1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F45F89">
        <w:rPr>
          <w:rFonts w:ascii="inherit" w:eastAsia="Times New Roman" w:hAnsi="inherit" w:cs="Arial"/>
          <w:color w:val="000000"/>
          <w:sz w:val="23"/>
          <w:szCs w:val="23"/>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w:t>
      </w:r>
    </w:p>
    <w:p w:rsidR="00472EF7" w:rsidRDefault="00472EF7">
      <w:bookmarkStart w:id="0" w:name="_GoBack"/>
      <w:bookmarkEnd w:id="0"/>
    </w:p>
    <w:sectPr w:rsidR="00472EF7" w:rsidSect="00472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8D0"/>
    <w:multiLevelType w:val="multilevel"/>
    <w:tmpl w:val="71E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02B69"/>
    <w:multiLevelType w:val="multilevel"/>
    <w:tmpl w:val="1F02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C229B"/>
    <w:multiLevelType w:val="multilevel"/>
    <w:tmpl w:val="77C8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F5CD6"/>
    <w:multiLevelType w:val="multilevel"/>
    <w:tmpl w:val="7606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74C43"/>
    <w:multiLevelType w:val="multilevel"/>
    <w:tmpl w:val="BDF4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0F5277"/>
    <w:multiLevelType w:val="multilevel"/>
    <w:tmpl w:val="DC3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2B6974"/>
    <w:multiLevelType w:val="multilevel"/>
    <w:tmpl w:val="B214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EF5393"/>
    <w:multiLevelType w:val="hybridMultilevel"/>
    <w:tmpl w:val="BC1E8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FB1393"/>
    <w:multiLevelType w:val="multilevel"/>
    <w:tmpl w:val="300A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F37648"/>
    <w:multiLevelType w:val="multilevel"/>
    <w:tmpl w:val="E8E4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F53E33"/>
    <w:multiLevelType w:val="multilevel"/>
    <w:tmpl w:val="33BC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652C2"/>
    <w:multiLevelType w:val="multilevel"/>
    <w:tmpl w:val="6284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9846E9"/>
    <w:multiLevelType w:val="multilevel"/>
    <w:tmpl w:val="1D86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C866D5"/>
    <w:multiLevelType w:val="multilevel"/>
    <w:tmpl w:val="7C3A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6B6855"/>
    <w:multiLevelType w:val="multilevel"/>
    <w:tmpl w:val="AA02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19268D"/>
    <w:multiLevelType w:val="multilevel"/>
    <w:tmpl w:val="59D2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1A06CD9"/>
    <w:multiLevelType w:val="multilevel"/>
    <w:tmpl w:val="315A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336CBC"/>
    <w:multiLevelType w:val="multilevel"/>
    <w:tmpl w:val="4EEC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3B0A0B"/>
    <w:multiLevelType w:val="multilevel"/>
    <w:tmpl w:val="EB62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82442E"/>
    <w:multiLevelType w:val="multilevel"/>
    <w:tmpl w:val="CE40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B30CAA"/>
    <w:multiLevelType w:val="multilevel"/>
    <w:tmpl w:val="01AE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165D97"/>
    <w:multiLevelType w:val="hybridMultilevel"/>
    <w:tmpl w:val="54AA57BC"/>
    <w:lvl w:ilvl="0" w:tplc="04190001">
      <w:start w:val="1"/>
      <w:numFmt w:val="bullet"/>
      <w:lvlText w:val=""/>
      <w:lvlJc w:val="left"/>
      <w:pPr>
        <w:ind w:left="323" w:hanging="360"/>
      </w:pPr>
      <w:rPr>
        <w:rFonts w:ascii="Symbol" w:hAnsi="Symbol" w:hint="default"/>
      </w:rPr>
    </w:lvl>
    <w:lvl w:ilvl="1" w:tplc="04190003">
      <w:start w:val="1"/>
      <w:numFmt w:val="bullet"/>
      <w:lvlText w:val="o"/>
      <w:lvlJc w:val="left"/>
      <w:pPr>
        <w:ind w:left="1043" w:hanging="360"/>
      </w:pPr>
      <w:rPr>
        <w:rFonts w:ascii="Courier New" w:hAnsi="Courier New" w:cs="Courier New" w:hint="default"/>
      </w:rPr>
    </w:lvl>
    <w:lvl w:ilvl="2" w:tplc="04190005">
      <w:start w:val="1"/>
      <w:numFmt w:val="bullet"/>
      <w:lvlText w:val=""/>
      <w:lvlJc w:val="left"/>
      <w:pPr>
        <w:ind w:left="1763" w:hanging="360"/>
      </w:pPr>
      <w:rPr>
        <w:rFonts w:ascii="Wingdings" w:hAnsi="Wingdings" w:hint="default"/>
      </w:rPr>
    </w:lvl>
    <w:lvl w:ilvl="3" w:tplc="04190001">
      <w:start w:val="1"/>
      <w:numFmt w:val="bullet"/>
      <w:lvlText w:val=""/>
      <w:lvlJc w:val="left"/>
      <w:pPr>
        <w:ind w:left="2483" w:hanging="360"/>
      </w:pPr>
      <w:rPr>
        <w:rFonts w:ascii="Symbol" w:hAnsi="Symbol" w:hint="default"/>
      </w:rPr>
    </w:lvl>
    <w:lvl w:ilvl="4" w:tplc="04190003">
      <w:start w:val="1"/>
      <w:numFmt w:val="bullet"/>
      <w:lvlText w:val="o"/>
      <w:lvlJc w:val="left"/>
      <w:pPr>
        <w:ind w:left="3203" w:hanging="360"/>
      </w:pPr>
      <w:rPr>
        <w:rFonts w:ascii="Courier New" w:hAnsi="Courier New" w:cs="Courier New" w:hint="default"/>
      </w:rPr>
    </w:lvl>
    <w:lvl w:ilvl="5" w:tplc="04190005">
      <w:start w:val="1"/>
      <w:numFmt w:val="bullet"/>
      <w:lvlText w:val=""/>
      <w:lvlJc w:val="left"/>
      <w:pPr>
        <w:ind w:left="3923" w:hanging="360"/>
      </w:pPr>
      <w:rPr>
        <w:rFonts w:ascii="Wingdings" w:hAnsi="Wingdings" w:hint="default"/>
      </w:rPr>
    </w:lvl>
    <w:lvl w:ilvl="6" w:tplc="04190001">
      <w:start w:val="1"/>
      <w:numFmt w:val="bullet"/>
      <w:lvlText w:val=""/>
      <w:lvlJc w:val="left"/>
      <w:pPr>
        <w:ind w:left="4643" w:hanging="360"/>
      </w:pPr>
      <w:rPr>
        <w:rFonts w:ascii="Symbol" w:hAnsi="Symbol" w:hint="default"/>
      </w:rPr>
    </w:lvl>
    <w:lvl w:ilvl="7" w:tplc="04190003">
      <w:start w:val="1"/>
      <w:numFmt w:val="bullet"/>
      <w:lvlText w:val="o"/>
      <w:lvlJc w:val="left"/>
      <w:pPr>
        <w:ind w:left="5363" w:hanging="360"/>
      </w:pPr>
      <w:rPr>
        <w:rFonts w:ascii="Courier New" w:hAnsi="Courier New" w:cs="Courier New" w:hint="default"/>
      </w:rPr>
    </w:lvl>
    <w:lvl w:ilvl="8" w:tplc="04190005">
      <w:start w:val="1"/>
      <w:numFmt w:val="bullet"/>
      <w:lvlText w:val=""/>
      <w:lvlJc w:val="left"/>
      <w:pPr>
        <w:ind w:left="6083" w:hanging="360"/>
      </w:pPr>
      <w:rPr>
        <w:rFonts w:ascii="Wingdings" w:hAnsi="Wingdings" w:hint="default"/>
      </w:rPr>
    </w:lvl>
  </w:abstractNum>
  <w:abstractNum w:abstractNumId="22" w15:restartNumberingAfterBreak="0">
    <w:nsid w:val="13CF1172"/>
    <w:multiLevelType w:val="hybridMultilevel"/>
    <w:tmpl w:val="E2FA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924E11"/>
    <w:multiLevelType w:val="multilevel"/>
    <w:tmpl w:val="2B32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214696"/>
    <w:multiLevelType w:val="multilevel"/>
    <w:tmpl w:val="4DE4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6FD1A00"/>
    <w:multiLevelType w:val="multilevel"/>
    <w:tmpl w:val="4200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71C4ED9"/>
    <w:multiLevelType w:val="multilevel"/>
    <w:tmpl w:val="39502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82A4B7B"/>
    <w:multiLevelType w:val="multilevel"/>
    <w:tmpl w:val="0948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86F7D64"/>
    <w:multiLevelType w:val="multilevel"/>
    <w:tmpl w:val="6116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9D12B89"/>
    <w:multiLevelType w:val="multilevel"/>
    <w:tmpl w:val="B596E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B83776"/>
    <w:multiLevelType w:val="multilevel"/>
    <w:tmpl w:val="EF30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C86068"/>
    <w:multiLevelType w:val="multilevel"/>
    <w:tmpl w:val="74E2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DD66176"/>
    <w:multiLevelType w:val="hybridMultilevel"/>
    <w:tmpl w:val="84C6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F1D5FAC"/>
    <w:multiLevelType w:val="multilevel"/>
    <w:tmpl w:val="0F6E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FD01804"/>
    <w:multiLevelType w:val="multilevel"/>
    <w:tmpl w:val="EC50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8677A0"/>
    <w:multiLevelType w:val="multilevel"/>
    <w:tmpl w:val="F48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24B5259"/>
    <w:multiLevelType w:val="multilevel"/>
    <w:tmpl w:val="C742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2775595"/>
    <w:multiLevelType w:val="multilevel"/>
    <w:tmpl w:val="1A34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543A3E"/>
    <w:multiLevelType w:val="multilevel"/>
    <w:tmpl w:val="2D4E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5C24701"/>
    <w:multiLevelType w:val="multilevel"/>
    <w:tmpl w:val="59CC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61356A7"/>
    <w:multiLevelType w:val="multilevel"/>
    <w:tmpl w:val="0EB2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70F2EAC"/>
    <w:multiLevelType w:val="multilevel"/>
    <w:tmpl w:val="7FC0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7910F7D"/>
    <w:multiLevelType w:val="multilevel"/>
    <w:tmpl w:val="E6D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8921D45"/>
    <w:multiLevelType w:val="multilevel"/>
    <w:tmpl w:val="42D8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9172127"/>
    <w:multiLevelType w:val="multilevel"/>
    <w:tmpl w:val="258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94030AE"/>
    <w:multiLevelType w:val="multilevel"/>
    <w:tmpl w:val="7B44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AAE0D92"/>
    <w:multiLevelType w:val="multilevel"/>
    <w:tmpl w:val="8A3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B661F35"/>
    <w:multiLevelType w:val="multilevel"/>
    <w:tmpl w:val="DEEE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CE62E17"/>
    <w:multiLevelType w:val="multilevel"/>
    <w:tmpl w:val="DCD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E913BFE"/>
    <w:multiLevelType w:val="multilevel"/>
    <w:tmpl w:val="7D5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03D4329"/>
    <w:multiLevelType w:val="multilevel"/>
    <w:tmpl w:val="8164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1721F1F"/>
    <w:multiLevelType w:val="multilevel"/>
    <w:tmpl w:val="1E90C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2366D85"/>
    <w:multiLevelType w:val="multilevel"/>
    <w:tmpl w:val="C646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144459"/>
    <w:multiLevelType w:val="multilevel"/>
    <w:tmpl w:val="B1F0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1C6A3B"/>
    <w:multiLevelType w:val="multilevel"/>
    <w:tmpl w:val="4648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3D7793"/>
    <w:multiLevelType w:val="multilevel"/>
    <w:tmpl w:val="403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3410199"/>
    <w:multiLevelType w:val="multilevel"/>
    <w:tmpl w:val="034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4166C52"/>
    <w:multiLevelType w:val="multilevel"/>
    <w:tmpl w:val="B486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4DC2312"/>
    <w:multiLevelType w:val="multilevel"/>
    <w:tmpl w:val="4D96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5361B4B"/>
    <w:multiLevelType w:val="multilevel"/>
    <w:tmpl w:val="65BC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6742F1E"/>
    <w:multiLevelType w:val="multilevel"/>
    <w:tmpl w:val="947C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3697776F"/>
    <w:multiLevelType w:val="multilevel"/>
    <w:tmpl w:val="6EB8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775474B"/>
    <w:multiLevelType w:val="multilevel"/>
    <w:tmpl w:val="B30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78B122F"/>
    <w:multiLevelType w:val="multilevel"/>
    <w:tmpl w:val="A416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8A97093"/>
    <w:multiLevelType w:val="multilevel"/>
    <w:tmpl w:val="FA3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96218F6"/>
    <w:multiLevelType w:val="multilevel"/>
    <w:tmpl w:val="723C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BF3228B"/>
    <w:multiLevelType w:val="multilevel"/>
    <w:tmpl w:val="ECB6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C7E6349"/>
    <w:multiLevelType w:val="multilevel"/>
    <w:tmpl w:val="854A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E406BDA"/>
    <w:multiLevelType w:val="multilevel"/>
    <w:tmpl w:val="922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F1C4EB9"/>
    <w:multiLevelType w:val="multilevel"/>
    <w:tmpl w:val="94F0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FD04E88"/>
    <w:multiLevelType w:val="multilevel"/>
    <w:tmpl w:val="D7BE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0DE3581"/>
    <w:multiLevelType w:val="multilevel"/>
    <w:tmpl w:val="94A2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0FC46CF"/>
    <w:multiLevelType w:val="multilevel"/>
    <w:tmpl w:val="8FC8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1F5030B"/>
    <w:multiLevelType w:val="multilevel"/>
    <w:tmpl w:val="BFC6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23B1115"/>
    <w:multiLevelType w:val="multilevel"/>
    <w:tmpl w:val="0EF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3B52AE3"/>
    <w:multiLevelType w:val="multilevel"/>
    <w:tmpl w:val="1BDC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43C7AD3"/>
    <w:multiLevelType w:val="multilevel"/>
    <w:tmpl w:val="6482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4512118"/>
    <w:multiLevelType w:val="multilevel"/>
    <w:tmpl w:val="7DC80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54652FF"/>
    <w:multiLevelType w:val="multilevel"/>
    <w:tmpl w:val="73A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64F7E6A"/>
    <w:multiLevelType w:val="multilevel"/>
    <w:tmpl w:val="E686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75953ED"/>
    <w:multiLevelType w:val="multilevel"/>
    <w:tmpl w:val="DA72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81D4FAA"/>
    <w:multiLevelType w:val="multilevel"/>
    <w:tmpl w:val="DA00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8756161"/>
    <w:multiLevelType w:val="multilevel"/>
    <w:tmpl w:val="04AE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A085E2B"/>
    <w:multiLevelType w:val="hybridMultilevel"/>
    <w:tmpl w:val="A35A3BC0"/>
    <w:lvl w:ilvl="0" w:tplc="6742E0DC">
      <w:start w:val="1"/>
      <w:numFmt w:val="bullet"/>
      <w:lvlText w:val=""/>
      <w:lvlJc w:val="left"/>
      <w:pPr>
        <w:tabs>
          <w:tab w:val="num" w:pos="1042"/>
        </w:tabs>
        <w:ind w:left="1042" w:hanging="360"/>
      </w:pPr>
      <w:rPr>
        <w:rFonts w:ascii="Symbol" w:hAnsi="Symbol" w:hint="default"/>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15:restartNumberingAfterBreak="0">
    <w:nsid w:val="4A9460A1"/>
    <w:multiLevelType w:val="multilevel"/>
    <w:tmpl w:val="79AA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AFE4050"/>
    <w:multiLevelType w:val="multilevel"/>
    <w:tmpl w:val="DB0C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B0838C4"/>
    <w:multiLevelType w:val="multilevel"/>
    <w:tmpl w:val="ED4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B915065"/>
    <w:multiLevelType w:val="multilevel"/>
    <w:tmpl w:val="FA84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C813BF7"/>
    <w:multiLevelType w:val="multilevel"/>
    <w:tmpl w:val="8564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D7415EA"/>
    <w:multiLevelType w:val="multilevel"/>
    <w:tmpl w:val="C00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DA339BF"/>
    <w:multiLevelType w:val="multilevel"/>
    <w:tmpl w:val="4462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DE21952"/>
    <w:multiLevelType w:val="multilevel"/>
    <w:tmpl w:val="373A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E0730AF"/>
    <w:multiLevelType w:val="multilevel"/>
    <w:tmpl w:val="C14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4E294584"/>
    <w:multiLevelType w:val="multilevel"/>
    <w:tmpl w:val="271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EB945B5"/>
    <w:multiLevelType w:val="multilevel"/>
    <w:tmpl w:val="D098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0713DA5"/>
    <w:multiLevelType w:val="multilevel"/>
    <w:tmpl w:val="2E72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07723EA"/>
    <w:multiLevelType w:val="multilevel"/>
    <w:tmpl w:val="278A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1277F9D"/>
    <w:multiLevelType w:val="multilevel"/>
    <w:tmpl w:val="DE30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1A44221"/>
    <w:multiLevelType w:val="multilevel"/>
    <w:tmpl w:val="3BB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1C2542E"/>
    <w:multiLevelType w:val="multilevel"/>
    <w:tmpl w:val="4CB6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52B52D82"/>
    <w:multiLevelType w:val="multilevel"/>
    <w:tmpl w:val="0350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535D6D8D"/>
    <w:multiLevelType w:val="multilevel"/>
    <w:tmpl w:val="1A44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48C56D1"/>
    <w:multiLevelType w:val="multilevel"/>
    <w:tmpl w:val="A28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4D546D1"/>
    <w:multiLevelType w:val="multilevel"/>
    <w:tmpl w:val="2612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6A11603"/>
    <w:multiLevelType w:val="multilevel"/>
    <w:tmpl w:val="5E72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6EB45D0"/>
    <w:multiLevelType w:val="multilevel"/>
    <w:tmpl w:val="08A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70E6BBB"/>
    <w:multiLevelType w:val="multilevel"/>
    <w:tmpl w:val="640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7424C0E"/>
    <w:multiLevelType w:val="multilevel"/>
    <w:tmpl w:val="F6AE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58143ACC"/>
    <w:multiLevelType w:val="multilevel"/>
    <w:tmpl w:val="B2C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583B0A9D"/>
    <w:multiLevelType w:val="multilevel"/>
    <w:tmpl w:val="BF0A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58B30C9D"/>
    <w:multiLevelType w:val="multilevel"/>
    <w:tmpl w:val="475C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8FA4200"/>
    <w:multiLevelType w:val="multilevel"/>
    <w:tmpl w:val="8712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592354A4"/>
    <w:multiLevelType w:val="multilevel"/>
    <w:tmpl w:val="CED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95B2E8D"/>
    <w:multiLevelType w:val="multilevel"/>
    <w:tmpl w:val="2014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95E355F"/>
    <w:multiLevelType w:val="multilevel"/>
    <w:tmpl w:val="9632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97C2607"/>
    <w:multiLevelType w:val="multilevel"/>
    <w:tmpl w:val="026C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9926DA2"/>
    <w:multiLevelType w:val="multilevel"/>
    <w:tmpl w:val="6F04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5A053F5F"/>
    <w:multiLevelType w:val="multilevel"/>
    <w:tmpl w:val="BBE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A4C5C2B"/>
    <w:multiLevelType w:val="multilevel"/>
    <w:tmpl w:val="680C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BB87668"/>
    <w:multiLevelType w:val="multilevel"/>
    <w:tmpl w:val="8092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D7C2B72"/>
    <w:multiLevelType w:val="multilevel"/>
    <w:tmpl w:val="ECFA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E3A1CBB"/>
    <w:multiLevelType w:val="multilevel"/>
    <w:tmpl w:val="F470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EC15409"/>
    <w:multiLevelType w:val="multilevel"/>
    <w:tmpl w:val="626AF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0B253F5"/>
    <w:multiLevelType w:val="multilevel"/>
    <w:tmpl w:val="31D2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619B4CBD"/>
    <w:multiLevelType w:val="multilevel"/>
    <w:tmpl w:val="45BA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3DD4F9A"/>
    <w:multiLevelType w:val="multilevel"/>
    <w:tmpl w:val="1528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4AF6C46"/>
    <w:multiLevelType w:val="multilevel"/>
    <w:tmpl w:val="0E70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64E86C68"/>
    <w:multiLevelType w:val="multilevel"/>
    <w:tmpl w:val="3F6A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5390178"/>
    <w:multiLevelType w:val="multilevel"/>
    <w:tmpl w:val="22C2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661161CF"/>
    <w:multiLevelType w:val="multilevel"/>
    <w:tmpl w:val="3C40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6297FE9"/>
    <w:multiLevelType w:val="multilevel"/>
    <w:tmpl w:val="E70C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6A05A11"/>
    <w:multiLevelType w:val="multilevel"/>
    <w:tmpl w:val="F32E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7085BD3"/>
    <w:multiLevelType w:val="multilevel"/>
    <w:tmpl w:val="05EE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683E6BCC"/>
    <w:multiLevelType w:val="multilevel"/>
    <w:tmpl w:val="5F1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6860024A"/>
    <w:multiLevelType w:val="multilevel"/>
    <w:tmpl w:val="E21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980157B"/>
    <w:multiLevelType w:val="multilevel"/>
    <w:tmpl w:val="7460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B1836B2"/>
    <w:multiLevelType w:val="multilevel"/>
    <w:tmpl w:val="16F4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6BBA0602"/>
    <w:multiLevelType w:val="multilevel"/>
    <w:tmpl w:val="4206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6BF739DB"/>
    <w:multiLevelType w:val="multilevel"/>
    <w:tmpl w:val="7652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BFF5E19"/>
    <w:multiLevelType w:val="multilevel"/>
    <w:tmpl w:val="60A8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D0E70C4"/>
    <w:multiLevelType w:val="hybridMultilevel"/>
    <w:tmpl w:val="BF20A1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1" w15:restartNumberingAfterBreak="0">
    <w:nsid w:val="6DB91311"/>
    <w:multiLevelType w:val="multilevel"/>
    <w:tmpl w:val="45CA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E9D474B"/>
    <w:multiLevelType w:val="multilevel"/>
    <w:tmpl w:val="8BB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FCF272C"/>
    <w:multiLevelType w:val="multilevel"/>
    <w:tmpl w:val="D8DE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FD4603E"/>
    <w:multiLevelType w:val="multilevel"/>
    <w:tmpl w:val="02AC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00B28A9"/>
    <w:multiLevelType w:val="multilevel"/>
    <w:tmpl w:val="0A800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01811FD"/>
    <w:multiLevelType w:val="multilevel"/>
    <w:tmpl w:val="738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09132D0"/>
    <w:multiLevelType w:val="multilevel"/>
    <w:tmpl w:val="16D0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0C577BE"/>
    <w:multiLevelType w:val="multilevel"/>
    <w:tmpl w:val="012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714B128E"/>
    <w:multiLevelType w:val="multilevel"/>
    <w:tmpl w:val="0C461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2B2749E"/>
    <w:multiLevelType w:val="multilevel"/>
    <w:tmpl w:val="421E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5592579"/>
    <w:multiLevelType w:val="multilevel"/>
    <w:tmpl w:val="9162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55D4723"/>
    <w:multiLevelType w:val="multilevel"/>
    <w:tmpl w:val="A4B8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5F20961"/>
    <w:multiLevelType w:val="multilevel"/>
    <w:tmpl w:val="F08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6514ADD"/>
    <w:multiLevelType w:val="hybridMultilevel"/>
    <w:tmpl w:val="9D78A21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5" w15:restartNumberingAfterBreak="0">
    <w:nsid w:val="766D1222"/>
    <w:multiLevelType w:val="multilevel"/>
    <w:tmpl w:val="869C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6917753"/>
    <w:multiLevelType w:val="multilevel"/>
    <w:tmpl w:val="E14C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6D4064C"/>
    <w:multiLevelType w:val="hybridMultilevel"/>
    <w:tmpl w:val="B950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773D392D"/>
    <w:multiLevelType w:val="multilevel"/>
    <w:tmpl w:val="3F9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8FD6528"/>
    <w:multiLevelType w:val="multilevel"/>
    <w:tmpl w:val="12964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796E34D5"/>
    <w:multiLevelType w:val="multilevel"/>
    <w:tmpl w:val="FD0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A7F277D"/>
    <w:multiLevelType w:val="multilevel"/>
    <w:tmpl w:val="2C92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B7E6AF3"/>
    <w:multiLevelType w:val="multilevel"/>
    <w:tmpl w:val="52FC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B9A17A3"/>
    <w:multiLevelType w:val="multilevel"/>
    <w:tmpl w:val="F604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CA06301"/>
    <w:multiLevelType w:val="multilevel"/>
    <w:tmpl w:val="B0BA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D0D28A8"/>
    <w:multiLevelType w:val="multilevel"/>
    <w:tmpl w:val="CB3C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D4770A2"/>
    <w:multiLevelType w:val="multilevel"/>
    <w:tmpl w:val="83BA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D4807CB"/>
    <w:multiLevelType w:val="multilevel"/>
    <w:tmpl w:val="511A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D5E51C3"/>
    <w:multiLevelType w:val="multilevel"/>
    <w:tmpl w:val="C94E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DB60ED3"/>
    <w:multiLevelType w:val="multilevel"/>
    <w:tmpl w:val="DA36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DD10578"/>
    <w:multiLevelType w:val="multilevel"/>
    <w:tmpl w:val="0418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E9D1C7E"/>
    <w:multiLevelType w:val="multilevel"/>
    <w:tmpl w:val="805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F2D34F1"/>
    <w:multiLevelType w:val="multilevel"/>
    <w:tmpl w:val="751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F4017F3"/>
    <w:multiLevelType w:val="multilevel"/>
    <w:tmpl w:val="E68A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F5E1685"/>
    <w:multiLevelType w:val="multilevel"/>
    <w:tmpl w:val="4E76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F6636B1"/>
    <w:multiLevelType w:val="multilevel"/>
    <w:tmpl w:val="D2CC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FB228C4"/>
    <w:multiLevelType w:val="multilevel"/>
    <w:tmpl w:val="2F8E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FCE5FC9"/>
    <w:multiLevelType w:val="multilevel"/>
    <w:tmpl w:val="FAC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54"/>
  </w:num>
  <w:num w:numId="4">
    <w:abstractNumId w:val="142"/>
  </w:num>
  <w:num w:numId="5">
    <w:abstractNumId w:val="126"/>
  </w:num>
  <w:num w:numId="6">
    <w:abstractNumId w:val="101"/>
  </w:num>
  <w:num w:numId="7">
    <w:abstractNumId w:val="19"/>
  </w:num>
  <w:num w:numId="8">
    <w:abstractNumId w:val="93"/>
  </w:num>
  <w:num w:numId="9">
    <w:abstractNumId w:val="151"/>
  </w:num>
  <w:num w:numId="10">
    <w:abstractNumId w:val="56"/>
  </w:num>
  <w:num w:numId="11">
    <w:abstractNumId w:val="39"/>
  </w:num>
  <w:num w:numId="12">
    <w:abstractNumId w:val="153"/>
  </w:num>
  <w:num w:numId="13">
    <w:abstractNumId w:val="159"/>
  </w:num>
  <w:num w:numId="14">
    <w:abstractNumId w:val="145"/>
  </w:num>
  <w:num w:numId="15">
    <w:abstractNumId w:val="47"/>
  </w:num>
  <w:num w:numId="16">
    <w:abstractNumId w:val="129"/>
  </w:num>
  <w:num w:numId="17">
    <w:abstractNumId w:val="72"/>
  </w:num>
  <w:num w:numId="18">
    <w:abstractNumId w:val="176"/>
  </w:num>
  <w:num w:numId="19">
    <w:abstractNumId w:val="147"/>
  </w:num>
  <w:num w:numId="20">
    <w:abstractNumId w:val="85"/>
  </w:num>
  <w:num w:numId="21">
    <w:abstractNumId w:val="27"/>
  </w:num>
  <w:num w:numId="22">
    <w:abstractNumId w:val="12"/>
  </w:num>
  <w:num w:numId="23">
    <w:abstractNumId w:val="67"/>
  </w:num>
  <w:num w:numId="24">
    <w:abstractNumId w:val="28"/>
  </w:num>
  <w:num w:numId="25">
    <w:abstractNumId w:val="97"/>
  </w:num>
  <w:num w:numId="26">
    <w:abstractNumId w:val="82"/>
  </w:num>
  <w:num w:numId="27">
    <w:abstractNumId w:val="78"/>
  </w:num>
  <w:num w:numId="28">
    <w:abstractNumId w:val="94"/>
  </w:num>
  <w:num w:numId="29">
    <w:abstractNumId w:val="35"/>
  </w:num>
  <w:num w:numId="30">
    <w:abstractNumId w:val="17"/>
  </w:num>
  <w:num w:numId="31">
    <w:abstractNumId w:val="18"/>
  </w:num>
  <w:num w:numId="32">
    <w:abstractNumId w:val="62"/>
  </w:num>
  <w:num w:numId="33">
    <w:abstractNumId w:val="66"/>
  </w:num>
  <w:num w:numId="34">
    <w:abstractNumId w:val="79"/>
  </w:num>
  <w:num w:numId="35">
    <w:abstractNumId w:val="141"/>
  </w:num>
  <w:num w:numId="36">
    <w:abstractNumId w:val="115"/>
  </w:num>
  <w:num w:numId="37">
    <w:abstractNumId w:val="167"/>
  </w:num>
  <w:num w:numId="38">
    <w:abstractNumId w:val="57"/>
  </w:num>
  <w:num w:numId="39">
    <w:abstractNumId w:val="158"/>
  </w:num>
  <w:num w:numId="40">
    <w:abstractNumId w:val="61"/>
  </w:num>
  <w:num w:numId="41">
    <w:abstractNumId w:val="173"/>
  </w:num>
  <w:num w:numId="42">
    <w:abstractNumId w:val="8"/>
  </w:num>
  <w:num w:numId="43">
    <w:abstractNumId w:val="169"/>
  </w:num>
  <w:num w:numId="44">
    <w:abstractNumId w:val="111"/>
  </w:num>
  <w:num w:numId="45">
    <w:abstractNumId w:val="53"/>
  </w:num>
  <w:num w:numId="46">
    <w:abstractNumId w:val="45"/>
  </w:num>
  <w:num w:numId="47">
    <w:abstractNumId w:val="80"/>
  </w:num>
  <w:num w:numId="48">
    <w:abstractNumId w:val="124"/>
  </w:num>
  <w:num w:numId="49">
    <w:abstractNumId w:val="50"/>
  </w:num>
  <w:num w:numId="50">
    <w:abstractNumId w:val="136"/>
  </w:num>
  <w:num w:numId="51">
    <w:abstractNumId w:val="131"/>
  </w:num>
  <w:num w:numId="52">
    <w:abstractNumId w:val="33"/>
  </w:num>
  <w:num w:numId="53">
    <w:abstractNumId w:val="29"/>
  </w:num>
  <w:num w:numId="54">
    <w:abstractNumId w:val="4"/>
  </w:num>
  <w:num w:numId="55">
    <w:abstractNumId w:val="114"/>
  </w:num>
  <w:num w:numId="56">
    <w:abstractNumId w:val="2"/>
  </w:num>
  <w:num w:numId="57">
    <w:abstractNumId w:val="143"/>
  </w:num>
  <w:num w:numId="58">
    <w:abstractNumId w:val="134"/>
  </w:num>
  <w:num w:numId="59">
    <w:abstractNumId w:val="174"/>
  </w:num>
  <w:num w:numId="60">
    <w:abstractNumId w:val="30"/>
  </w:num>
  <w:num w:numId="61">
    <w:abstractNumId w:val="24"/>
  </w:num>
  <w:num w:numId="62">
    <w:abstractNumId w:val="144"/>
  </w:num>
  <w:num w:numId="63">
    <w:abstractNumId w:val="64"/>
  </w:num>
  <w:num w:numId="64">
    <w:abstractNumId w:val="109"/>
  </w:num>
  <w:num w:numId="65">
    <w:abstractNumId w:val="9"/>
  </w:num>
  <w:num w:numId="66">
    <w:abstractNumId w:val="13"/>
  </w:num>
  <w:num w:numId="67">
    <w:abstractNumId w:val="135"/>
  </w:num>
  <w:num w:numId="68">
    <w:abstractNumId w:val="84"/>
  </w:num>
  <w:num w:numId="69">
    <w:abstractNumId w:val="107"/>
  </w:num>
  <w:num w:numId="70">
    <w:abstractNumId w:val="117"/>
  </w:num>
  <w:num w:numId="71">
    <w:abstractNumId w:val="40"/>
  </w:num>
  <w:num w:numId="72">
    <w:abstractNumId w:val="175"/>
  </w:num>
  <w:num w:numId="73">
    <w:abstractNumId w:val="23"/>
  </w:num>
  <w:num w:numId="74">
    <w:abstractNumId w:val="166"/>
  </w:num>
  <w:num w:numId="75">
    <w:abstractNumId w:val="104"/>
  </w:num>
  <w:num w:numId="76">
    <w:abstractNumId w:val="122"/>
  </w:num>
  <w:num w:numId="77">
    <w:abstractNumId w:val="152"/>
  </w:num>
  <w:num w:numId="78">
    <w:abstractNumId w:val="58"/>
  </w:num>
  <w:num w:numId="79">
    <w:abstractNumId w:val="168"/>
  </w:num>
  <w:num w:numId="80">
    <w:abstractNumId w:val="108"/>
  </w:num>
  <w:num w:numId="81">
    <w:abstractNumId w:val="34"/>
  </w:num>
  <w:num w:numId="82">
    <w:abstractNumId w:val="88"/>
  </w:num>
  <w:num w:numId="83">
    <w:abstractNumId w:val="26"/>
  </w:num>
  <w:num w:numId="84">
    <w:abstractNumId w:val="68"/>
  </w:num>
  <w:num w:numId="85">
    <w:abstractNumId w:val="51"/>
  </w:num>
  <w:num w:numId="86">
    <w:abstractNumId w:val="87"/>
  </w:num>
  <w:num w:numId="87">
    <w:abstractNumId w:val="119"/>
  </w:num>
  <w:num w:numId="88">
    <w:abstractNumId w:val="63"/>
  </w:num>
  <w:num w:numId="89">
    <w:abstractNumId w:val="125"/>
  </w:num>
  <w:num w:numId="90">
    <w:abstractNumId w:val="127"/>
  </w:num>
  <w:num w:numId="91">
    <w:abstractNumId w:val="81"/>
  </w:num>
  <w:num w:numId="92">
    <w:abstractNumId w:val="171"/>
  </w:num>
  <w:num w:numId="93">
    <w:abstractNumId w:val="150"/>
  </w:num>
  <w:num w:numId="94">
    <w:abstractNumId w:val="138"/>
  </w:num>
  <w:num w:numId="95">
    <w:abstractNumId w:val="95"/>
  </w:num>
  <w:num w:numId="96">
    <w:abstractNumId w:val="177"/>
  </w:num>
  <w:num w:numId="97">
    <w:abstractNumId w:val="46"/>
  </w:num>
  <w:num w:numId="98">
    <w:abstractNumId w:val="137"/>
  </w:num>
  <w:num w:numId="99">
    <w:abstractNumId w:val="139"/>
  </w:num>
  <w:num w:numId="100">
    <w:abstractNumId w:val="76"/>
  </w:num>
  <w:num w:numId="101">
    <w:abstractNumId w:val="59"/>
  </w:num>
  <w:num w:numId="102">
    <w:abstractNumId w:val="118"/>
  </w:num>
  <w:num w:numId="103">
    <w:abstractNumId w:val="36"/>
  </w:num>
  <w:num w:numId="104">
    <w:abstractNumId w:val="89"/>
  </w:num>
  <w:num w:numId="105">
    <w:abstractNumId w:val="49"/>
  </w:num>
  <w:num w:numId="106">
    <w:abstractNumId w:val="170"/>
  </w:num>
  <w:num w:numId="107">
    <w:abstractNumId w:val="42"/>
  </w:num>
  <w:num w:numId="108">
    <w:abstractNumId w:val="41"/>
  </w:num>
  <w:num w:numId="109">
    <w:abstractNumId w:val="69"/>
  </w:num>
  <w:num w:numId="110">
    <w:abstractNumId w:val="14"/>
  </w:num>
  <w:num w:numId="111">
    <w:abstractNumId w:val="128"/>
  </w:num>
  <w:num w:numId="112">
    <w:abstractNumId w:val="100"/>
  </w:num>
  <w:num w:numId="113">
    <w:abstractNumId w:val="155"/>
  </w:num>
  <w:num w:numId="114">
    <w:abstractNumId w:val="160"/>
  </w:num>
  <w:num w:numId="115">
    <w:abstractNumId w:val="163"/>
  </w:num>
  <w:num w:numId="116">
    <w:abstractNumId w:val="25"/>
  </w:num>
  <w:num w:numId="117">
    <w:abstractNumId w:val="130"/>
  </w:num>
  <w:num w:numId="118">
    <w:abstractNumId w:val="161"/>
  </w:num>
  <w:num w:numId="119">
    <w:abstractNumId w:val="6"/>
  </w:num>
  <w:num w:numId="120">
    <w:abstractNumId w:val="11"/>
  </w:num>
  <w:num w:numId="121">
    <w:abstractNumId w:val="3"/>
  </w:num>
  <w:num w:numId="122">
    <w:abstractNumId w:val="31"/>
  </w:num>
  <w:num w:numId="123">
    <w:abstractNumId w:val="146"/>
  </w:num>
  <w:num w:numId="124">
    <w:abstractNumId w:val="91"/>
  </w:num>
  <w:num w:numId="125">
    <w:abstractNumId w:val="60"/>
  </w:num>
  <w:num w:numId="126">
    <w:abstractNumId w:val="37"/>
  </w:num>
  <w:num w:numId="127">
    <w:abstractNumId w:val="148"/>
  </w:num>
  <w:num w:numId="128">
    <w:abstractNumId w:val="102"/>
  </w:num>
  <w:num w:numId="129">
    <w:abstractNumId w:val="116"/>
  </w:num>
  <w:num w:numId="130">
    <w:abstractNumId w:val="0"/>
  </w:num>
  <w:num w:numId="131">
    <w:abstractNumId w:val="77"/>
  </w:num>
  <w:num w:numId="132">
    <w:abstractNumId w:val="149"/>
  </w:num>
  <w:num w:numId="133">
    <w:abstractNumId w:val="132"/>
  </w:num>
  <w:num w:numId="134">
    <w:abstractNumId w:val="55"/>
  </w:num>
  <w:num w:numId="135">
    <w:abstractNumId w:val="165"/>
  </w:num>
  <w:num w:numId="136">
    <w:abstractNumId w:val="103"/>
  </w:num>
  <w:num w:numId="137">
    <w:abstractNumId w:val="44"/>
  </w:num>
  <w:num w:numId="138">
    <w:abstractNumId w:val="121"/>
  </w:num>
  <w:num w:numId="139">
    <w:abstractNumId w:val="120"/>
  </w:num>
  <w:num w:numId="140">
    <w:abstractNumId w:val="112"/>
  </w:num>
  <w:num w:numId="141">
    <w:abstractNumId w:val="99"/>
  </w:num>
  <w:num w:numId="142">
    <w:abstractNumId w:val="43"/>
  </w:num>
  <w:num w:numId="143">
    <w:abstractNumId w:val="123"/>
  </w:num>
  <w:num w:numId="144">
    <w:abstractNumId w:val="90"/>
  </w:num>
  <w:num w:numId="145">
    <w:abstractNumId w:val="105"/>
  </w:num>
  <w:num w:numId="146">
    <w:abstractNumId w:val="65"/>
  </w:num>
  <w:num w:numId="147">
    <w:abstractNumId w:val="96"/>
  </w:num>
  <w:num w:numId="148">
    <w:abstractNumId w:val="74"/>
  </w:num>
  <w:num w:numId="149">
    <w:abstractNumId w:val="110"/>
  </w:num>
  <w:num w:numId="150">
    <w:abstractNumId w:val="92"/>
  </w:num>
  <w:num w:numId="151">
    <w:abstractNumId w:val="52"/>
  </w:num>
  <w:num w:numId="152">
    <w:abstractNumId w:val="113"/>
  </w:num>
  <w:num w:numId="153">
    <w:abstractNumId w:val="98"/>
  </w:num>
  <w:num w:numId="154">
    <w:abstractNumId w:val="133"/>
  </w:num>
  <w:num w:numId="155">
    <w:abstractNumId w:val="1"/>
  </w:num>
  <w:num w:numId="156">
    <w:abstractNumId w:val="106"/>
  </w:num>
  <w:num w:numId="157">
    <w:abstractNumId w:val="73"/>
  </w:num>
  <w:num w:numId="158">
    <w:abstractNumId w:val="48"/>
  </w:num>
  <w:num w:numId="159">
    <w:abstractNumId w:val="15"/>
  </w:num>
  <w:num w:numId="160">
    <w:abstractNumId w:val="172"/>
  </w:num>
  <w:num w:numId="161">
    <w:abstractNumId w:val="16"/>
  </w:num>
  <w:num w:numId="162">
    <w:abstractNumId w:val="162"/>
  </w:num>
  <w:num w:numId="163">
    <w:abstractNumId w:val="75"/>
  </w:num>
  <w:num w:numId="164">
    <w:abstractNumId w:val="38"/>
  </w:num>
  <w:num w:numId="165">
    <w:abstractNumId w:val="164"/>
  </w:num>
  <w:num w:numId="166">
    <w:abstractNumId w:val="86"/>
  </w:num>
  <w:num w:numId="167">
    <w:abstractNumId w:val="20"/>
  </w:num>
  <w:num w:numId="16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54"/>
  </w:num>
  <w:num w:numId="170">
    <w:abstractNumId w:val="70"/>
  </w:num>
  <w:num w:numId="171">
    <w:abstractNumId w:val="71"/>
  </w:num>
  <w:num w:numId="172">
    <w:abstractNumId w:val="156"/>
  </w:num>
  <w:num w:numId="173">
    <w:abstractNumId w:val="140"/>
  </w:num>
  <w:num w:numId="174">
    <w:abstractNumId w:val="21"/>
  </w:num>
  <w:num w:numId="175">
    <w:abstractNumId w:val="43"/>
  </w:num>
  <w:num w:numId="176">
    <w:abstractNumId w:val="22"/>
  </w:num>
  <w:num w:numId="177">
    <w:abstractNumId w:val="157"/>
  </w:num>
  <w:num w:numId="178">
    <w:abstractNumId w:val="32"/>
  </w:num>
  <w:num w:numId="179">
    <w:abstractNumId w:val="7"/>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2"/>
  </w:compat>
  <w:rsids>
    <w:rsidRoot w:val="00F45F89"/>
    <w:rsid w:val="00362F6B"/>
    <w:rsid w:val="00416DAE"/>
    <w:rsid w:val="00472EF7"/>
    <w:rsid w:val="004C0F21"/>
    <w:rsid w:val="00661013"/>
    <w:rsid w:val="006D47EC"/>
    <w:rsid w:val="00746ED5"/>
    <w:rsid w:val="007B2504"/>
    <w:rsid w:val="00D35D1D"/>
    <w:rsid w:val="00E341DE"/>
    <w:rsid w:val="00EA3C21"/>
    <w:rsid w:val="00F45F89"/>
    <w:rsid w:val="00F52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76E0A-75F4-42A4-8996-E4E431D2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F7"/>
  </w:style>
  <w:style w:type="paragraph" w:styleId="1">
    <w:name w:val="heading 1"/>
    <w:basedOn w:val="a"/>
    <w:link w:val="10"/>
    <w:uiPriority w:val="9"/>
    <w:qFormat/>
    <w:rsid w:val="00F45F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5F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45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5F89"/>
    <w:rPr>
      <w:i/>
      <w:iCs/>
    </w:rPr>
  </w:style>
  <w:style w:type="character" w:styleId="a5">
    <w:name w:val="Strong"/>
    <w:basedOn w:val="a0"/>
    <w:uiPriority w:val="22"/>
    <w:qFormat/>
    <w:rsid w:val="00F45F89"/>
    <w:rPr>
      <w:b/>
      <w:bCs/>
    </w:rPr>
  </w:style>
  <w:style w:type="paragraph" w:styleId="a6">
    <w:name w:val="List Paragraph"/>
    <w:basedOn w:val="a"/>
    <w:uiPriority w:val="34"/>
    <w:qFormat/>
    <w:rsid w:val="00416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8001">
      <w:bodyDiv w:val="1"/>
      <w:marLeft w:val="0"/>
      <w:marRight w:val="0"/>
      <w:marTop w:val="0"/>
      <w:marBottom w:val="0"/>
      <w:divBdr>
        <w:top w:val="none" w:sz="0" w:space="0" w:color="auto"/>
        <w:left w:val="none" w:sz="0" w:space="0" w:color="auto"/>
        <w:bottom w:val="none" w:sz="0" w:space="0" w:color="auto"/>
        <w:right w:val="none" w:sz="0" w:space="0" w:color="auto"/>
      </w:divBdr>
      <w:divsChild>
        <w:div w:id="404649856">
          <w:marLeft w:val="0"/>
          <w:marRight w:val="0"/>
          <w:marTop w:val="0"/>
          <w:marBottom w:val="0"/>
          <w:divBdr>
            <w:top w:val="none" w:sz="0" w:space="0" w:color="auto"/>
            <w:left w:val="none" w:sz="0" w:space="0" w:color="auto"/>
            <w:bottom w:val="none" w:sz="0" w:space="0" w:color="auto"/>
            <w:right w:val="none" w:sz="0" w:space="0" w:color="auto"/>
          </w:divBdr>
        </w:div>
      </w:divsChild>
    </w:div>
    <w:div w:id="452553522">
      <w:bodyDiv w:val="1"/>
      <w:marLeft w:val="0"/>
      <w:marRight w:val="0"/>
      <w:marTop w:val="0"/>
      <w:marBottom w:val="0"/>
      <w:divBdr>
        <w:top w:val="none" w:sz="0" w:space="0" w:color="auto"/>
        <w:left w:val="none" w:sz="0" w:space="0" w:color="auto"/>
        <w:bottom w:val="none" w:sz="0" w:space="0" w:color="auto"/>
        <w:right w:val="none" w:sz="0" w:space="0" w:color="auto"/>
      </w:divBdr>
      <w:divsChild>
        <w:div w:id="548540431">
          <w:marLeft w:val="0"/>
          <w:marRight w:val="0"/>
          <w:marTop w:val="0"/>
          <w:marBottom w:val="0"/>
          <w:divBdr>
            <w:top w:val="none" w:sz="0" w:space="0" w:color="auto"/>
            <w:left w:val="none" w:sz="0" w:space="0" w:color="auto"/>
            <w:bottom w:val="none" w:sz="0" w:space="0" w:color="auto"/>
            <w:right w:val="none" w:sz="0" w:space="0" w:color="auto"/>
          </w:divBdr>
        </w:div>
      </w:divsChild>
    </w:div>
    <w:div w:id="579825015">
      <w:bodyDiv w:val="1"/>
      <w:marLeft w:val="0"/>
      <w:marRight w:val="0"/>
      <w:marTop w:val="0"/>
      <w:marBottom w:val="0"/>
      <w:divBdr>
        <w:top w:val="none" w:sz="0" w:space="0" w:color="auto"/>
        <w:left w:val="none" w:sz="0" w:space="0" w:color="auto"/>
        <w:bottom w:val="none" w:sz="0" w:space="0" w:color="auto"/>
        <w:right w:val="none" w:sz="0" w:space="0" w:color="auto"/>
      </w:divBdr>
      <w:divsChild>
        <w:div w:id="1128279251">
          <w:marLeft w:val="0"/>
          <w:marRight w:val="0"/>
          <w:marTop w:val="0"/>
          <w:marBottom w:val="0"/>
          <w:divBdr>
            <w:top w:val="none" w:sz="0" w:space="0" w:color="auto"/>
            <w:left w:val="none" w:sz="0" w:space="0" w:color="auto"/>
            <w:bottom w:val="none" w:sz="0" w:space="0" w:color="auto"/>
            <w:right w:val="none" w:sz="0" w:space="0" w:color="auto"/>
          </w:divBdr>
        </w:div>
      </w:divsChild>
    </w:div>
    <w:div w:id="755056305">
      <w:bodyDiv w:val="1"/>
      <w:marLeft w:val="0"/>
      <w:marRight w:val="0"/>
      <w:marTop w:val="0"/>
      <w:marBottom w:val="0"/>
      <w:divBdr>
        <w:top w:val="none" w:sz="0" w:space="0" w:color="auto"/>
        <w:left w:val="none" w:sz="0" w:space="0" w:color="auto"/>
        <w:bottom w:val="none" w:sz="0" w:space="0" w:color="auto"/>
        <w:right w:val="none" w:sz="0" w:space="0" w:color="auto"/>
      </w:divBdr>
      <w:divsChild>
        <w:div w:id="1390228538">
          <w:marLeft w:val="0"/>
          <w:marRight w:val="0"/>
          <w:marTop w:val="0"/>
          <w:marBottom w:val="0"/>
          <w:divBdr>
            <w:top w:val="none" w:sz="0" w:space="0" w:color="auto"/>
            <w:left w:val="none" w:sz="0" w:space="0" w:color="auto"/>
            <w:bottom w:val="none" w:sz="0" w:space="0" w:color="auto"/>
            <w:right w:val="none" w:sz="0" w:space="0" w:color="auto"/>
          </w:divBdr>
        </w:div>
      </w:divsChild>
    </w:div>
    <w:div w:id="774444226">
      <w:bodyDiv w:val="1"/>
      <w:marLeft w:val="0"/>
      <w:marRight w:val="0"/>
      <w:marTop w:val="0"/>
      <w:marBottom w:val="0"/>
      <w:divBdr>
        <w:top w:val="none" w:sz="0" w:space="0" w:color="auto"/>
        <w:left w:val="none" w:sz="0" w:space="0" w:color="auto"/>
        <w:bottom w:val="none" w:sz="0" w:space="0" w:color="auto"/>
        <w:right w:val="none" w:sz="0" w:space="0" w:color="auto"/>
      </w:divBdr>
    </w:div>
    <w:div w:id="805314243">
      <w:bodyDiv w:val="1"/>
      <w:marLeft w:val="0"/>
      <w:marRight w:val="0"/>
      <w:marTop w:val="0"/>
      <w:marBottom w:val="0"/>
      <w:divBdr>
        <w:top w:val="none" w:sz="0" w:space="0" w:color="auto"/>
        <w:left w:val="none" w:sz="0" w:space="0" w:color="auto"/>
        <w:bottom w:val="none" w:sz="0" w:space="0" w:color="auto"/>
        <w:right w:val="none" w:sz="0" w:space="0" w:color="auto"/>
      </w:divBdr>
      <w:divsChild>
        <w:div w:id="1900707463">
          <w:marLeft w:val="0"/>
          <w:marRight w:val="0"/>
          <w:marTop w:val="0"/>
          <w:marBottom w:val="0"/>
          <w:divBdr>
            <w:top w:val="none" w:sz="0" w:space="0" w:color="auto"/>
            <w:left w:val="none" w:sz="0" w:space="0" w:color="auto"/>
            <w:bottom w:val="none" w:sz="0" w:space="0" w:color="auto"/>
            <w:right w:val="none" w:sz="0" w:space="0" w:color="auto"/>
          </w:divBdr>
        </w:div>
      </w:divsChild>
    </w:div>
    <w:div w:id="825777961">
      <w:bodyDiv w:val="1"/>
      <w:marLeft w:val="0"/>
      <w:marRight w:val="0"/>
      <w:marTop w:val="0"/>
      <w:marBottom w:val="0"/>
      <w:divBdr>
        <w:top w:val="none" w:sz="0" w:space="0" w:color="auto"/>
        <w:left w:val="none" w:sz="0" w:space="0" w:color="auto"/>
        <w:bottom w:val="none" w:sz="0" w:space="0" w:color="auto"/>
        <w:right w:val="none" w:sz="0" w:space="0" w:color="auto"/>
      </w:divBdr>
      <w:divsChild>
        <w:div w:id="1194150768">
          <w:marLeft w:val="0"/>
          <w:marRight w:val="0"/>
          <w:marTop w:val="0"/>
          <w:marBottom w:val="0"/>
          <w:divBdr>
            <w:top w:val="none" w:sz="0" w:space="0" w:color="auto"/>
            <w:left w:val="none" w:sz="0" w:space="0" w:color="auto"/>
            <w:bottom w:val="none" w:sz="0" w:space="0" w:color="auto"/>
            <w:right w:val="none" w:sz="0" w:space="0" w:color="auto"/>
          </w:divBdr>
        </w:div>
      </w:divsChild>
    </w:div>
    <w:div w:id="876117284">
      <w:bodyDiv w:val="1"/>
      <w:marLeft w:val="0"/>
      <w:marRight w:val="0"/>
      <w:marTop w:val="0"/>
      <w:marBottom w:val="0"/>
      <w:divBdr>
        <w:top w:val="none" w:sz="0" w:space="0" w:color="auto"/>
        <w:left w:val="none" w:sz="0" w:space="0" w:color="auto"/>
        <w:bottom w:val="none" w:sz="0" w:space="0" w:color="auto"/>
        <w:right w:val="none" w:sz="0" w:space="0" w:color="auto"/>
      </w:divBdr>
    </w:div>
    <w:div w:id="962685646">
      <w:bodyDiv w:val="1"/>
      <w:marLeft w:val="0"/>
      <w:marRight w:val="0"/>
      <w:marTop w:val="0"/>
      <w:marBottom w:val="0"/>
      <w:divBdr>
        <w:top w:val="none" w:sz="0" w:space="0" w:color="auto"/>
        <w:left w:val="none" w:sz="0" w:space="0" w:color="auto"/>
        <w:bottom w:val="none" w:sz="0" w:space="0" w:color="auto"/>
        <w:right w:val="none" w:sz="0" w:space="0" w:color="auto"/>
      </w:divBdr>
      <w:divsChild>
        <w:div w:id="958874400">
          <w:marLeft w:val="0"/>
          <w:marRight w:val="0"/>
          <w:marTop w:val="0"/>
          <w:marBottom w:val="0"/>
          <w:divBdr>
            <w:top w:val="none" w:sz="0" w:space="0" w:color="auto"/>
            <w:left w:val="none" w:sz="0" w:space="0" w:color="auto"/>
            <w:bottom w:val="none" w:sz="0" w:space="0" w:color="auto"/>
            <w:right w:val="none" w:sz="0" w:space="0" w:color="auto"/>
          </w:divBdr>
        </w:div>
      </w:divsChild>
    </w:div>
    <w:div w:id="1097871220">
      <w:bodyDiv w:val="1"/>
      <w:marLeft w:val="0"/>
      <w:marRight w:val="0"/>
      <w:marTop w:val="0"/>
      <w:marBottom w:val="0"/>
      <w:divBdr>
        <w:top w:val="none" w:sz="0" w:space="0" w:color="auto"/>
        <w:left w:val="none" w:sz="0" w:space="0" w:color="auto"/>
        <w:bottom w:val="none" w:sz="0" w:space="0" w:color="auto"/>
        <w:right w:val="none" w:sz="0" w:space="0" w:color="auto"/>
      </w:divBdr>
      <w:divsChild>
        <w:div w:id="1495104903">
          <w:marLeft w:val="0"/>
          <w:marRight w:val="0"/>
          <w:marTop w:val="0"/>
          <w:marBottom w:val="0"/>
          <w:divBdr>
            <w:top w:val="none" w:sz="0" w:space="0" w:color="auto"/>
            <w:left w:val="none" w:sz="0" w:space="0" w:color="auto"/>
            <w:bottom w:val="none" w:sz="0" w:space="0" w:color="auto"/>
            <w:right w:val="none" w:sz="0" w:space="0" w:color="auto"/>
          </w:divBdr>
        </w:div>
      </w:divsChild>
    </w:div>
    <w:div w:id="1194032564">
      <w:bodyDiv w:val="1"/>
      <w:marLeft w:val="0"/>
      <w:marRight w:val="0"/>
      <w:marTop w:val="0"/>
      <w:marBottom w:val="0"/>
      <w:divBdr>
        <w:top w:val="none" w:sz="0" w:space="0" w:color="auto"/>
        <w:left w:val="none" w:sz="0" w:space="0" w:color="auto"/>
        <w:bottom w:val="none" w:sz="0" w:space="0" w:color="auto"/>
        <w:right w:val="none" w:sz="0" w:space="0" w:color="auto"/>
      </w:divBdr>
      <w:divsChild>
        <w:div w:id="1078140028">
          <w:marLeft w:val="0"/>
          <w:marRight w:val="0"/>
          <w:marTop w:val="0"/>
          <w:marBottom w:val="0"/>
          <w:divBdr>
            <w:top w:val="none" w:sz="0" w:space="0" w:color="auto"/>
            <w:left w:val="none" w:sz="0" w:space="0" w:color="auto"/>
            <w:bottom w:val="none" w:sz="0" w:space="0" w:color="auto"/>
            <w:right w:val="none" w:sz="0" w:space="0" w:color="auto"/>
          </w:divBdr>
        </w:div>
      </w:divsChild>
    </w:div>
    <w:div w:id="1453477598">
      <w:bodyDiv w:val="1"/>
      <w:marLeft w:val="0"/>
      <w:marRight w:val="0"/>
      <w:marTop w:val="0"/>
      <w:marBottom w:val="0"/>
      <w:divBdr>
        <w:top w:val="none" w:sz="0" w:space="0" w:color="auto"/>
        <w:left w:val="none" w:sz="0" w:space="0" w:color="auto"/>
        <w:bottom w:val="none" w:sz="0" w:space="0" w:color="auto"/>
        <w:right w:val="none" w:sz="0" w:space="0" w:color="auto"/>
      </w:divBdr>
      <w:divsChild>
        <w:div w:id="1667200431">
          <w:marLeft w:val="0"/>
          <w:marRight w:val="0"/>
          <w:marTop w:val="0"/>
          <w:marBottom w:val="0"/>
          <w:divBdr>
            <w:top w:val="none" w:sz="0" w:space="0" w:color="auto"/>
            <w:left w:val="none" w:sz="0" w:space="0" w:color="auto"/>
            <w:bottom w:val="none" w:sz="0" w:space="0" w:color="auto"/>
            <w:right w:val="none" w:sz="0" w:space="0" w:color="auto"/>
          </w:divBdr>
        </w:div>
      </w:divsChild>
    </w:div>
    <w:div w:id="1722635532">
      <w:bodyDiv w:val="1"/>
      <w:marLeft w:val="0"/>
      <w:marRight w:val="0"/>
      <w:marTop w:val="0"/>
      <w:marBottom w:val="0"/>
      <w:divBdr>
        <w:top w:val="none" w:sz="0" w:space="0" w:color="auto"/>
        <w:left w:val="none" w:sz="0" w:space="0" w:color="auto"/>
        <w:bottom w:val="none" w:sz="0" w:space="0" w:color="auto"/>
        <w:right w:val="none" w:sz="0" w:space="0" w:color="auto"/>
      </w:divBdr>
      <w:divsChild>
        <w:div w:id="1370643488">
          <w:marLeft w:val="0"/>
          <w:marRight w:val="0"/>
          <w:marTop w:val="0"/>
          <w:marBottom w:val="0"/>
          <w:divBdr>
            <w:top w:val="none" w:sz="0" w:space="0" w:color="auto"/>
            <w:left w:val="none" w:sz="0" w:space="0" w:color="auto"/>
            <w:bottom w:val="none" w:sz="0" w:space="0" w:color="auto"/>
            <w:right w:val="none" w:sz="0" w:space="0" w:color="auto"/>
          </w:divBdr>
        </w:div>
      </w:divsChild>
    </w:div>
    <w:div w:id="1890146189">
      <w:bodyDiv w:val="1"/>
      <w:marLeft w:val="0"/>
      <w:marRight w:val="0"/>
      <w:marTop w:val="0"/>
      <w:marBottom w:val="0"/>
      <w:divBdr>
        <w:top w:val="none" w:sz="0" w:space="0" w:color="auto"/>
        <w:left w:val="none" w:sz="0" w:space="0" w:color="auto"/>
        <w:bottom w:val="none" w:sz="0" w:space="0" w:color="auto"/>
        <w:right w:val="none" w:sz="0" w:space="0" w:color="auto"/>
      </w:divBdr>
      <w:divsChild>
        <w:div w:id="1940596301">
          <w:marLeft w:val="0"/>
          <w:marRight w:val="0"/>
          <w:marTop w:val="0"/>
          <w:marBottom w:val="0"/>
          <w:divBdr>
            <w:top w:val="none" w:sz="0" w:space="0" w:color="auto"/>
            <w:left w:val="none" w:sz="0" w:space="0" w:color="auto"/>
            <w:bottom w:val="none" w:sz="0" w:space="0" w:color="auto"/>
            <w:right w:val="none" w:sz="0" w:space="0" w:color="auto"/>
          </w:divBdr>
        </w:div>
      </w:divsChild>
    </w:div>
    <w:div w:id="2056657953">
      <w:bodyDiv w:val="1"/>
      <w:marLeft w:val="0"/>
      <w:marRight w:val="0"/>
      <w:marTop w:val="0"/>
      <w:marBottom w:val="0"/>
      <w:divBdr>
        <w:top w:val="none" w:sz="0" w:space="0" w:color="auto"/>
        <w:left w:val="none" w:sz="0" w:space="0" w:color="auto"/>
        <w:bottom w:val="none" w:sz="0" w:space="0" w:color="auto"/>
        <w:right w:val="none" w:sz="0" w:space="0" w:color="auto"/>
      </w:divBdr>
      <w:divsChild>
        <w:div w:id="175886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62</Pages>
  <Words>24972</Words>
  <Characters>142346</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Юля</cp:lastModifiedBy>
  <cp:revision>10</cp:revision>
  <dcterms:created xsi:type="dcterms:W3CDTF">2017-10-17T15:57:00Z</dcterms:created>
  <dcterms:modified xsi:type="dcterms:W3CDTF">2017-10-20T02:31:00Z</dcterms:modified>
</cp:coreProperties>
</file>