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F6" w:rsidRPr="00BA54C1" w:rsidRDefault="00142659" w:rsidP="00B246F6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М</w:t>
      </w:r>
      <w:r w:rsidR="00B246F6" w:rsidRPr="00BA54C1">
        <w:rPr>
          <w:sz w:val="28"/>
          <w:szCs w:val="28"/>
        </w:rPr>
        <w:t xml:space="preserve">униципальное казенное общеобразовательное учреждение </w:t>
      </w:r>
    </w:p>
    <w:p w:rsidR="00B246F6" w:rsidRPr="00BA54C1" w:rsidRDefault="00142659" w:rsidP="00B246F6">
      <w:pPr>
        <w:pStyle w:val="1"/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Краснополян</w:t>
      </w:r>
      <w:r w:rsidR="00B246F6" w:rsidRPr="00BA54C1">
        <w:rPr>
          <w:sz w:val="28"/>
          <w:szCs w:val="28"/>
        </w:rPr>
        <w:t>ская</w:t>
      </w:r>
      <w:proofErr w:type="spellEnd"/>
      <w:r w:rsidR="00B246F6" w:rsidRPr="00BA54C1">
        <w:rPr>
          <w:sz w:val="28"/>
          <w:szCs w:val="28"/>
        </w:rPr>
        <w:t xml:space="preserve"> средняя общеобразовательная школа</w:t>
      </w:r>
      <w:r>
        <w:rPr>
          <w:sz w:val="28"/>
          <w:szCs w:val="28"/>
        </w:rPr>
        <w:t xml:space="preserve"> имени дважды Героя Советского Союза генерал-полковника А. И. </w:t>
      </w:r>
      <w:proofErr w:type="spellStart"/>
      <w:r>
        <w:rPr>
          <w:sz w:val="28"/>
          <w:szCs w:val="28"/>
        </w:rPr>
        <w:t>Родимцева</w:t>
      </w:r>
      <w:proofErr w:type="spellEnd"/>
      <w:r w:rsidR="00B246F6" w:rsidRPr="00BA54C1">
        <w:rPr>
          <w:sz w:val="28"/>
          <w:szCs w:val="28"/>
        </w:rPr>
        <w:t xml:space="preserve">» </w:t>
      </w:r>
    </w:p>
    <w:p w:rsidR="00B246F6" w:rsidRPr="00BA54C1" w:rsidRDefault="00B246F6" w:rsidP="00B246F6">
      <w:pPr>
        <w:pStyle w:val="1"/>
        <w:spacing w:after="0"/>
        <w:rPr>
          <w:b w:val="0"/>
          <w:bCs w:val="0"/>
          <w:sz w:val="28"/>
          <w:szCs w:val="28"/>
        </w:rPr>
      </w:pPr>
      <w:r w:rsidRPr="00BA54C1">
        <w:rPr>
          <w:sz w:val="28"/>
          <w:szCs w:val="28"/>
        </w:rPr>
        <w:t>Черемисиновского района Курской области</w:t>
      </w:r>
    </w:p>
    <w:p w:rsidR="00B246F6" w:rsidRPr="00BA54C1" w:rsidRDefault="00B246F6" w:rsidP="00B246F6">
      <w:pPr>
        <w:pStyle w:val="1"/>
        <w:spacing w:after="0"/>
        <w:jc w:val="left"/>
        <w:rPr>
          <w:b w:val="0"/>
          <w:bCs w:val="0"/>
          <w:sz w:val="28"/>
          <w:szCs w:val="28"/>
        </w:rPr>
      </w:pPr>
    </w:p>
    <w:p w:rsidR="00B246F6" w:rsidRPr="00BA54C1" w:rsidRDefault="00142659" w:rsidP="00B246F6">
      <w:pPr>
        <w:pStyle w:val="1"/>
        <w:spacing w:after="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Директор школы</w:t>
      </w:r>
      <w:r w:rsidR="00F57EF4">
        <w:rPr>
          <w:b w:val="0"/>
          <w:bCs w:val="0"/>
          <w:sz w:val="28"/>
          <w:szCs w:val="28"/>
        </w:rPr>
        <w:t xml:space="preserve"> </w:t>
      </w:r>
      <w:r w:rsidR="00F57EF4" w:rsidRPr="00BA54C1">
        <w:rPr>
          <w:b w:val="0"/>
          <w:bCs w:val="0"/>
          <w:sz w:val="28"/>
          <w:szCs w:val="28"/>
        </w:rPr>
        <w:t xml:space="preserve"> ____</w:t>
      </w:r>
      <w:r w:rsidR="00F57EF4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Пикалов В.И</w:t>
      </w:r>
      <w:r w:rsidR="00B246F6" w:rsidRPr="00BA54C1">
        <w:rPr>
          <w:b w:val="0"/>
          <w:bCs w:val="0"/>
          <w:sz w:val="28"/>
          <w:szCs w:val="28"/>
        </w:rPr>
        <w:t>.</w:t>
      </w:r>
    </w:p>
    <w:p w:rsidR="00142659" w:rsidRDefault="00B246F6" w:rsidP="00B246F6">
      <w:pPr>
        <w:pStyle w:val="1"/>
        <w:spacing w:after="0"/>
        <w:jc w:val="right"/>
        <w:rPr>
          <w:b w:val="0"/>
          <w:bCs w:val="0"/>
          <w:sz w:val="28"/>
          <w:szCs w:val="28"/>
        </w:rPr>
      </w:pPr>
      <w:r w:rsidRPr="00BA54C1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246F6" w:rsidRPr="00BA54C1" w:rsidRDefault="00B246F6" w:rsidP="00142659">
      <w:pPr>
        <w:pStyle w:val="1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Приказ №                    </w:t>
      </w:r>
      <w:r w:rsidRPr="00BA54C1">
        <w:rPr>
          <w:b w:val="0"/>
          <w:bCs w:val="0"/>
          <w:sz w:val="28"/>
          <w:szCs w:val="28"/>
        </w:rPr>
        <w:t xml:space="preserve">от  </w:t>
      </w:r>
      <w:r w:rsidR="00142659" w:rsidRPr="00142659">
        <w:rPr>
          <w:b w:val="0"/>
          <w:sz w:val="28"/>
          <w:szCs w:val="28"/>
        </w:rPr>
        <w:t xml:space="preserve">«  </w:t>
      </w:r>
      <w:r w:rsidR="00142659">
        <w:rPr>
          <w:b w:val="0"/>
          <w:sz w:val="28"/>
          <w:szCs w:val="28"/>
        </w:rPr>
        <w:t xml:space="preserve">  </w:t>
      </w:r>
      <w:r w:rsidR="00142659" w:rsidRPr="00142659">
        <w:rPr>
          <w:b w:val="0"/>
          <w:sz w:val="28"/>
          <w:szCs w:val="28"/>
        </w:rPr>
        <w:t>»</w:t>
      </w:r>
      <w:r w:rsidR="00142659">
        <w:rPr>
          <w:b w:val="0"/>
          <w:sz w:val="28"/>
          <w:szCs w:val="28"/>
        </w:rPr>
        <w:t xml:space="preserve"> </w:t>
      </w:r>
      <w:r w:rsidR="00F57EF4" w:rsidRPr="00BA54C1">
        <w:rPr>
          <w:b w:val="0"/>
          <w:bCs w:val="0"/>
          <w:sz w:val="28"/>
          <w:szCs w:val="28"/>
        </w:rPr>
        <w:t>____</w:t>
      </w:r>
      <w:bookmarkStart w:id="0" w:name="_GoBack"/>
      <w:bookmarkEnd w:id="0"/>
      <w:r w:rsidR="00142659">
        <w:rPr>
          <w:b w:val="0"/>
          <w:sz w:val="28"/>
          <w:szCs w:val="28"/>
        </w:rPr>
        <w:t xml:space="preserve">                    </w:t>
      </w:r>
      <w:r>
        <w:rPr>
          <w:b w:val="0"/>
          <w:bCs w:val="0"/>
          <w:sz w:val="28"/>
          <w:szCs w:val="28"/>
        </w:rPr>
        <w:t xml:space="preserve">        </w:t>
      </w:r>
    </w:p>
    <w:p w:rsidR="00B246F6" w:rsidRPr="00BA54C1" w:rsidRDefault="00B246F6" w:rsidP="00B246F6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6F6" w:rsidRPr="00BA54C1" w:rsidRDefault="00142659" w:rsidP="00B246F6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мер</w:t>
      </w:r>
      <w:r w:rsidR="00B246F6" w:rsidRPr="00BA54C1">
        <w:rPr>
          <w:rFonts w:ascii="Times New Roman" w:hAnsi="Times New Roman" w:cs="Times New Roman"/>
          <w:b/>
          <w:sz w:val="28"/>
          <w:szCs w:val="28"/>
        </w:rPr>
        <w:t xml:space="preserve"> (дорожная карта)</w:t>
      </w:r>
    </w:p>
    <w:p w:rsidR="00B246F6" w:rsidRPr="00BA54C1" w:rsidRDefault="00B246F6" w:rsidP="00B246F6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54C1">
        <w:rPr>
          <w:rFonts w:ascii="Times New Roman" w:hAnsi="Times New Roman" w:cs="Times New Roman"/>
          <w:sz w:val="28"/>
          <w:szCs w:val="28"/>
        </w:rPr>
        <w:t xml:space="preserve">по созданию и функционированию Центра </w:t>
      </w:r>
      <w:r w:rsidRPr="00BA54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естественно-научной и </w:t>
      </w:r>
      <w:proofErr w:type="gramStart"/>
      <w:r w:rsidRPr="00BA54C1">
        <w:rPr>
          <w:rFonts w:ascii="Times New Roman" w:hAnsi="Times New Roman" w:cs="Times New Roman"/>
          <w:bCs/>
          <w:color w:val="000000"/>
          <w:sz w:val="28"/>
          <w:szCs w:val="28"/>
        </w:rPr>
        <w:t>технологической</w:t>
      </w:r>
      <w:proofErr w:type="gramEnd"/>
      <w:r w:rsidRPr="00BA54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направленностей</w:t>
      </w:r>
      <w:r w:rsidRPr="00BA5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«Точка роста</w:t>
      </w:r>
      <w:r w:rsidR="00142659">
        <w:rPr>
          <w:rFonts w:ascii="Times New Roman" w:hAnsi="Times New Roman" w:cs="Times New Roman"/>
          <w:color w:val="000000"/>
          <w:sz w:val="28"/>
          <w:szCs w:val="28"/>
        </w:rPr>
        <w:t>» в 2023</w:t>
      </w:r>
      <w:r w:rsidRPr="00BA54C1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</w:p>
    <w:p w:rsidR="00B246F6" w:rsidRPr="00BA54C1" w:rsidRDefault="00B246F6" w:rsidP="00B24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692"/>
        <w:gridCol w:w="2194"/>
        <w:gridCol w:w="73"/>
        <w:gridCol w:w="141"/>
        <w:gridCol w:w="142"/>
        <w:gridCol w:w="1842"/>
        <w:gridCol w:w="1842"/>
      </w:tblGrid>
      <w:tr w:rsidR="00B246F6" w:rsidRPr="00BA54C1" w:rsidTr="00B52D8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B246F6" w:rsidRPr="00BA54C1" w:rsidTr="00B52D84">
        <w:trPr>
          <w:trHeight w:val="4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Организационно-правовое обеспечение</w:t>
            </w:r>
          </w:p>
        </w:tc>
      </w:tr>
      <w:tr w:rsidR="00B246F6" w:rsidRPr="00BA54C1" w:rsidTr="00B52D84">
        <w:trPr>
          <w:trHeight w:val="4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Обсуждение на педагогическом совете плана мероприятий по реализации федерального проекта «Современная школа», утверждённого протоколом заседания проектного комитета по основному направлению стратегического развития РФ от 7 декабря 2018 года.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педсовета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6F6" w:rsidRPr="00BA54C1" w:rsidRDefault="00142659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</w:tc>
      </w:tr>
      <w:tr w:rsidR="00B246F6" w:rsidRPr="00BA54C1" w:rsidTr="00B52D84">
        <w:trPr>
          <w:trHeight w:val="8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Издание  приказа о создании Центра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приказ директора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142659" w:rsidP="0014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B246F6" w:rsidRPr="00BA54C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46F6" w:rsidRPr="00BA54C1" w:rsidTr="00B52D8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первоочередных мероприятий по созданию и функционированию Центра образования </w:t>
            </w:r>
            <w:r w:rsidRPr="00BA5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«Точка роста»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</w:p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План первоочередных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B2937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142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659" w:rsidRPr="00BA54C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46F6" w:rsidRPr="00BA54C1" w:rsidTr="00B52D8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proofErr w:type="spellStart"/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медиаплана</w:t>
            </w:r>
            <w:proofErr w:type="spellEnd"/>
            <w:r w:rsidRPr="00BA54C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 xml:space="preserve">медиаплан информационного </w:t>
            </w:r>
            <w:proofErr w:type="spellStart"/>
            <w:proofErr w:type="gramStart"/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сопро</w:t>
            </w:r>
            <w:proofErr w:type="spellEnd"/>
            <w:r w:rsidR="00BB29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вождения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B2937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 </w:t>
            </w: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46F6" w:rsidRPr="00BA54C1" w:rsidTr="00B52D8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Утверждение Положения о деятельности Центра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Положение о деятельности Центра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B2937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 </w:t>
            </w: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46F6" w:rsidRPr="00BA54C1" w:rsidTr="00B52D84">
        <w:trPr>
          <w:trHeight w:val="31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Финансово-хозяйственная деятельность</w:t>
            </w:r>
          </w:p>
        </w:tc>
      </w:tr>
      <w:tr w:rsidR="00B246F6" w:rsidRPr="00BA54C1" w:rsidTr="00B52D8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Информация  об объемах операционных расходов на функционирование центров по статьям расходов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Заявки на финансирование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B2937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B246F6" w:rsidRPr="00BA5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B246F6" w:rsidRPr="00BA54C1" w:rsidTr="00B52D8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Размещение извещения о проведении закупок товаров, работ, услуг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специалист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извещения о проведении закупок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B2937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2023</w:t>
            </w:r>
          </w:p>
        </w:tc>
      </w:tr>
      <w:tr w:rsidR="00B246F6" w:rsidRPr="00BA54C1" w:rsidTr="00B52D8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сметной документации ремонтных работ по подготовке помещений в соответствии с </w:t>
            </w:r>
            <w:proofErr w:type="spellStart"/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брендбуком</w:t>
            </w:r>
            <w:proofErr w:type="spellEnd"/>
            <w:r w:rsidRPr="00BA54C1">
              <w:rPr>
                <w:rFonts w:ascii="Times New Roman" w:hAnsi="Times New Roman" w:cs="Times New Roman"/>
                <w:sz w:val="28"/>
                <w:szCs w:val="28"/>
              </w:rPr>
              <w:t xml:space="preserve">  для установки оборудования в Центре «Точка роста»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Проектно-сметная 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B2937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</w:tr>
      <w:tr w:rsidR="00B246F6" w:rsidRPr="00BA54C1" w:rsidTr="00B52D8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ремонтных работ по подготовке помещений в соответствии с </w:t>
            </w:r>
            <w:proofErr w:type="spellStart"/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брендбуком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отчеты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B2937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– июль 2023</w:t>
            </w:r>
          </w:p>
        </w:tc>
      </w:tr>
      <w:tr w:rsidR="00B246F6" w:rsidRPr="00BA54C1" w:rsidTr="00B52D8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перечня </w:t>
            </w:r>
            <w:r w:rsidRPr="00BA5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оборудования для оснащения Центра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B2937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B246F6" w:rsidRPr="00BA5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B246F6" w:rsidRPr="00BA54C1" w:rsidTr="00B52D8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Приемка помещений Центра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BB293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B246F6" w:rsidRPr="00BA54C1" w:rsidTr="00B52D84">
        <w:trPr>
          <w:trHeight w:val="48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</w:t>
            </w:r>
          </w:p>
        </w:tc>
      </w:tr>
      <w:tr w:rsidR="00B246F6" w:rsidRPr="00BA54C1" w:rsidTr="00B52D8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Обеспечение 100% охвата педагогов и сотрудников центра курсами повышения квалификации, программами переподготовки кадров в очном и дистанционном форматах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свидетельства о повышении квалификации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246F6" w:rsidRPr="00BA54C1" w:rsidTr="00B52D8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рабочих программ учебных предметов, курсов внеурочной деятельности, занятий дополнительного образования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Рабочие программы педагогов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B2937" w:rsidP="00B5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01.09.2023</w:t>
            </w:r>
          </w:p>
        </w:tc>
      </w:tr>
      <w:tr w:rsidR="00B246F6" w:rsidRPr="00BA54C1" w:rsidTr="00B52D8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Составление штатного расписания центра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Приказ по утверждению Штатного расписания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B2937" w:rsidP="00B5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01.09.2023</w:t>
            </w:r>
          </w:p>
        </w:tc>
      </w:tr>
      <w:tr w:rsidR="00B246F6" w:rsidRPr="00BA54C1" w:rsidTr="00B52D8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Разработка должностных инструкций сотрудников центра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Утвержденные должностные инструкции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B2937" w:rsidP="00B5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01.09.2023</w:t>
            </w:r>
          </w:p>
        </w:tc>
      </w:tr>
      <w:tr w:rsidR="00B246F6" w:rsidRPr="00BA54C1" w:rsidTr="00B52D84">
        <w:trPr>
          <w:trHeight w:val="5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сопровождение</w:t>
            </w:r>
          </w:p>
        </w:tc>
      </w:tr>
      <w:tr w:rsidR="00B246F6" w:rsidRPr="00BA54C1" w:rsidTr="00B52D8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Информация о начале реализации проекта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новости, статьи, репортажи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BB293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B246F6" w:rsidRPr="00BA54C1" w:rsidTr="00B52D8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Запуск сайта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Технический специалист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Раздел «Точка роста»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B2937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2023</w:t>
            </w:r>
          </w:p>
        </w:tc>
      </w:tr>
      <w:tr w:rsidR="00B246F6" w:rsidRPr="00BA54C1" w:rsidTr="00B52D8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Рекламная кампания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44568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  <w:r w:rsidR="00B246F6" w:rsidRPr="00BA54C1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Технический специалист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новости, статьи, репортажи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44568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– сентябрь 2023</w:t>
            </w:r>
          </w:p>
        </w:tc>
      </w:tr>
      <w:tr w:rsidR="00B246F6" w:rsidRPr="00BA54C1" w:rsidTr="00B52D8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Открытие Центра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44568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 2023</w:t>
            </w:r>
          </w:p>
        </w:tc>
      </w:tr>
      <w:tr w:rsidR="00B246F6" w:rsidRPr="00BA54C1" w:rsidTr="00B52D8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Организация работы Центра образования «Точка роста»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Расстановка кадров</w:t>
            </w:r>
          </w:p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44568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01.09.2023</w:t>
            </w:r>
          </w:p>
        </w:tc>
      </w:tr>
      <w:tr w:rsidR="00B246F6" w:rsidRPr="00BA54C1" w:rsidTr="00B52D8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утверждение плана </w:t>
            </w:r>
            <w:r w:rsidRPr="00BA54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учебно-воспитательных, внеурочных и социокультурных </w:t>
            </w:r>
            <w:r w:rsidRPr="00BA54C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 Центра.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Администрация, технический специалист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на сайте школы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  <w:r w:rsidR="00445686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</w:tr>
      <w:tr w:rsidR="00B246F6" w:rsidRPr="00BA54C1" w:rsidTr="00B52D8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набора детей, обучающихся по программам </w:t>
            </w:r>
            <w:r w:rsidRPr="00BA54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Центра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Директор руководитель центра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директора школы о зачислении учащихся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445686" w:rsidP="00B52D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Август-с</w:t>
            </w:r>
            <w:r w:rsidR="00B246F6" w:rsidRPr="00BA54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B246F6" w:rsidRPr="00BA54C1" w:rsidTr="00B52D8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мероприятий дорожной карты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Руководитель центра.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B246F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C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6F6" w:rsidRPr="00BA54C1" w:rsidRDefault="00445686" w:rsidP="00B5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 2023</w:t>
            </w:r>
            <w:r w:rsidRPr="00BA54C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полугодиям</w:t>
            </w:r>
            <w:r w:rsidR="00B246F6" w:rsidRPr="00BA5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C3F8D" w:rsidRDefault="001C3F8D"/>
    <w:sectPr w:rsidR="001C3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F6"/>
    <w:rsid w:val="00142659"/>
    <w:rsid w:val="001C3F8D"/>
    <w:rsid w:val="00445686"/>
    <w:rsid w:val="00B246F6"/>
    <w:rsid w:val="00BB2937"/>
    <w:rsid w:val="00BC7934"/>
    <w:rsid w:val="00E60515"/>
    <w:rsid w:val="00F5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246F6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B246F6"/>
    <w:pPr>
      <w:widowControl w:val="0"/>
      <w:spacing w:after="140" w:line="240" w:lineRule="auto"/>
      <w:jc w:val="center"/>
    </w:pPr>
    <w:rPr>
      <w:rFonts w:ascii="Times New Roman" w:eastAsia="Times New Roman" w:hAnsi="Times New Roman"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246F6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B246F6"/>
    <w:pPr>
      <w:widowControl w:val="0"/>
      <w:spacing w:after="140" w:line="240" w:lineRule="auto"/>
      <w:jc w:val="center"/>
    </w:pPr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2023-02-07T16:34:00Z</dcterms:created>
  <dcterms:modified xsi:type="dcterms:W3CDTF">2023-02-07T16:39:00Z</dcterms:modified>
</cp:coreProperties>
</file>