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16" w:rsidRDefault="006D4316" w:rsidP="006D4316">
      <w:pPr>
        <w:jc w:val="center"/>
        <w:rPr>
          <w:sz w:val="28"/>
          <w:szCs w:val="28"/>
        </w:rPr>
      </w:pPr>
      <w:r w:rsidRPr="006D4316">
        <w:rPr>
          <w:noProof/>
          <w:sz w:val="28"/>
          <w:szCs w:val="28"/>
        </w:rPr>
        <w:drawing>
          <wp:inline distT="0" distB="0" distL="0" distR="0">
            <wp:extent cx="5940360" cy="9163050"/>
            <wp:effectExtent l="0" t="0" r="0" b="0"/>
            <wp:docPr id="1" name="Рисунок 1" descr="C:\Users\юзер\Desktop\Новая папка\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зер\Desktop\Новая папка\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2705" cy="9166668"/>
                    </a:xfrm>
                    <a:prstGeom prst="rect">
                      <a:avLst/>
                    </a:prstGeom>
                    <a:noFill/>
                    <a:ln>
                      <a:noFill/>
                    </a:ln>
                  </pic:spPr>
                </pic:pic>
              </a:graphicData>
            </a:graphic>
          </wp:inline>
        </w:drawing>
      </w:r>
      <w:bookmarkStart w:id="0" w:name="_GoBack"/>
      <w:bookmarkEnd w:id="0"/>
    </w:p>
    <w:p w:rsidR="00CA7F0E" w:rsidRDefault="00CA7F0E" w:rsidP="00056D0C">
      <w:pPr>
        <w:jc w:val="center"/>
        <w:rPr>
          <w:sz w:val="28"/>
          <w:szCs w:val="28"/>
        </w:rPr>
      </w:pPr>
    </w:p>
    <w:p w:rsidR="00813420" w:rsidRPr="00BB2223" w:rsidRDefault="00813420" w:rsidP="00813420">
      <w:pPr>
        <w:pStyle w:val="10"/>
        <w:jc w:val="center"/>
        <w:rPr>
          <w:rFonts w:cs="Times New Roman"/>
          <w:b/>
        </w:rPr>
      </w:pPr>
      <w:proofErr w:type="spellStart"/>
      <w:r w:rsidRPr="00BB2223">
        <w:rPr>
          <w:rFonts w:cs="Times New Roman"/>
          <w:b/>
        </w:rPr>
        <w:t>Пояснительная</w:t>
      </w:r>
      <w:proofErr w:type="spellEnd"/>
      <w:r w:rsidRPr="00BB2223">
        <w:rPr>
          <w:rFonts w:cs="Times New Roman"/>
          <w:b/>
        </w:rPr>
        <w:t xml:space="preserve"> </w:t>
      </w:r>
      <w:proofErr w:type="spellStart"/>
      <w:r w:rsidRPr="00BB2223">
        <w:rPr>
          <w:rFonts w:cs="Times New Roman"/>
          <w:b/>
        </w:rPr>
        <w:t>записка</w:t>
      </w:r>
      <w:proofErr w:type="spellEnd"/>
      <w:r w:rsidRPr="00BB2223">
        <w:rPr>
          <w:rFonts w:cs="Times New Roman"/>
          <w:b/>
        </w:rPr>
        <w:t>.</w:t>
      </w:r>
    </w:p>
    <w:p w:rsidR="00813420" w:rsidRPr="00BB2223" w:rsidRDefault="00813420" w:rsidP="00813420">
      <w:pPr>
        <w:pStyle w:val="10"/>
        <w:jc w:val="both"/>
        <w:rPr>
          <w:rFonts w:cs="Times New Roman"/>
          <w:b/>
        </w:rPr>
      </w:pPr>
    </w:p>
    <w:p w:rsidR="00813420" w:rsidRPr="00BB2223" w:rsidRDefault="00813420" w:rsidP="00813420">
      <w:pPr>
        <w:pStyle w:val="10"/>
        <w:tabs>
          <w:tab w:val="left" w:pos="503"/>
        </w:tabs>
        <w:ind w:firstLine="505"/>
        <w:jc w:val="both"/>
        <w:rPr>
          <w:rStyle w:val="1"/>
          <w:rFonts w:cs="Times New Roman"/>
        </w:rPr>
      </w:pPr>
      <w:proofErr w:type="spellStart"/>
      <w:r w:rsidRPr="00BB2223">
        <w:rPr>
          <w:rStyle w:val="1"/>
          <w:rFonts w:cs="Times New Roman"/>
        </w:rPr>
        <w:t>Данная</w:t>
      </w:r>
      <w:proofErr w:type="spellEnd"/>
      <w:r w:rsidRPr="00BB2223">
        <w:rPr>
          <w:rStyle w:val="1"/>
          <w:rFonts w:cs="Times New Roman"/>
        </w:rPr>
        <w:t xml:space="preserve"> </w:t>
      </w:r>
      <w:proofErr w:type="spellStart"/>
      <w:r w:rsidRPr="00BB2223">
        <w:rPr>
          <w:rStyle w:val="1"/>
          <w:rFonts w:cs="Times New Roman"/>
        </w:rPr>
        <w:t>рабочая</w:t>
      </w:r>
      <w:proofErr w:type="spellEnd"/>
      <w:r w:rsidRPr="00BB2223">
        <w:rPr>
          <w:rStyle w:val="1"/>
          <w:rFonts w:cs="Times New Roman"/>
        </w:rPr>
        <w:t xml:space="preserve"> </w:t>
      </w:r>
      <w:proofErr w:type="spellStart"/>
      <w:r w:rsidRPr="00BB2223">
        <w:rPr>
          <w:rStyle w:val="1"/>
          <w:rFonts w:cs="Times New Roman"/>
        </w:rPr>
        <w:t>программа</w:t>
      </w:r>
      <w:proofErr w:type="spellEnd"/>
      <w:r w:rsidRPr="00BB2223">
        <w:rPr>
          <w:rStyle w:val="1"/>
          <w:rFonts w:cs="Times New Roman"/>
        </w:rPr>
        <w:t xml:space="preserve"> </w:t>
      </w:r>
      <w:proofErr w:type="spellStart"/>
      <w:r w:rsidRPr="00BB2223">
        <w:rPr>
          <w:rStyle w:val="1"/>
          <w:rFonts w:cs="Times New Roman"/>
        </w:rPr>
        <w:t>по</w:t>
      </w:r>
      <w:proofErr w:type="spellEnd"/>
      <w:r w:rsidRPr="00BB2223">
        <w:rPr>
          <w:rStyle w:val="1"/>
          <w:rFonts w:cs="Times New Roman"/>
        </w:rPr>
        <w:t xml:space="preserve"> </w:t>
      </w:r>
      <w:proofErr w:type="spellStart"/>
      <w:r w:rsidRPr="00BB2223">
        <w:rPr>
          <w:rStyle w:val="1"/>
          <w:rFonts w:cs="Times New Roman"/>
        </w:rPr>
        <w:t>курсу</w:t>
      </w:r>
      <w:proofErr w:type="spellEnd"/>
      <w:r w:rsidRPr="00BB2223">
        <w:rPr>
          <w:rStyle w:val="1"/>
          <w:rFonts w:cs="Times New Roman"/>
        </w:rPr>
        <w:t xml:space="preserve"> «</w:t>
      </w:r>
      <w:proofErr w:type="spellStart"/>
      <w:r w:rsidRPr="00BB2223">
        <w:rPr>
          <w:rStyle w:val="1"/>
          <w:rFonts w:cs="Times New Roman"/>
        </w:rPr>
        <w:t>Химия</w:t>
      </w:r>
      <w:proofErr w:type="spellEnd"/>
      <w:r w:rsidRPr="00BB2223">
        <w:rPr>
          <w:rStyle w:val="1"/>
          <w:rFonts w:cs="Times New Roman"/>
        </w:rPr>
        <w:t xml:space="preserve">, 11 </w:t>
      </w:r>
      <w:proofErr w:type="spellStart"/>
      <w:r w:rsidRPr="00BB2223">
        <w:rPr>
          <w:rStyle w:val="1"/>
          <w:rFonts w:cs="Times New Roman"/>
        </w:rPr>
        <w:t>класс</w:t>
      </w:r>
      <w:proofErr w:type="spellEnd"/>
      <w:r w:rsidRPr="00BB2223">
        <w:rPr>
          <w:rStyle w:val="1"/>
          <w:rFonts w:cs="Times New Roman"/>
        </w:rPr>
        <w:t xml:space="preserve"> </w:t>
      </w:r>
      <w:r w:rsidRPr="00BB2223">
        <w:rPr>
          <w:rStyle w:val="1"/>
          <w:rFonts w:cs="Times New Roman"/>
          <w:lang w:val="ru-RU"/>
        </w:rPr>
        <w:t>базовый уровень</w:t>
      </w:r>
      <w:r w:rsidRPr="00BB2223">
        <w:rPr>
          <w:rStyle w:val="1"/>
          <w:rFonts w:cs="Times New Roman"/>
        </w:rPr>
        <w:t xml:space="preserve">» </w:t>
      </w:r>
      <w:proofErr w:type="spellStart"/>
      <w:r w:rsidRPr="00BB2223">
        <w:rPr>
          <w:rStyle w:val="1"/>
          <w:rFonts w:cs="Times New Roman"/>
        </w:rPr>
        <w:t>разработана</w:t>
      </w:r>
      <w:proofErr w:type="spellEnd"/>
      <w:r w:rsidRPr="00BB2223">
        <w:rPr>
          <w:rStyle w:val="1"/>
          <w:rFonts w:cs="Times New Roman"/>
        </w:rPr>
        <w:t xml:space="preserve"> в </w:t>
      </w:r>
      <w:proofErr w:type="spellStart"/>
      <w:r w:rsidRPr="00BB2223">
        <w:rPr>
          <w:rStyle w:val="1"/>
          <w:rFonts w:cs="Times New Roman"/>
        </w:rPr>
        <w:t>соответствии</w:t>
      </w:r>
      <w:proofErr w:type="spellEnd"/>
      <w:r w:rsidRPr="00BB2223">
        <w:rPr>
          <w:rStyle w:val="1"/>
          <w:rFonts w:cs="Times New Roman"/>
        </w:rPr>
        <w:t xml:space="preserve"> с </w:t>
      </w:r>
      <w:proofErr w:type="spellStart"/>
      <w:r w:rsidRPr="00BB2223">
        <w:rPr>
          <w:rStyle w:val="1"/>
          <w:rFonts w:cs="Times New Roman"/>
        </w:rPr>
        <w:t>авторской</w:t>
      </w:r>
      <w:proofErr w:type="spellEnd"/>
      <w:r w:rsidRPr="00BB2223">
        <w:rPr>
          <w:rStyle w:val="1"/>
          <w:rFonts w:cs="Times New Roman"/>
        </w:rPr>
        <w:t xml:space="preserve"> </w:t>
      </w:r>
      <w:proofErr w:type="spellStart"/>
      <w:r w:rsidRPr="00BB2223">
        <w:rPr>
          <w:rStyle w:val="1"/>
          <w:rFonts w:cs="Times New Roman"/>
        </w:rPr>
        <w:t>программой</w:t>
      </w:r>
      <w:proofErr w:type="spellEnd"/>
      <w:r w:rsidRPr="00BB2223">
        <w:rPr>
          <w:rStyle w:val="1"/>
          <w:rFonts w:cs="Times New Roman"/>
        </w:rPr>
        <w:t xml:space="preserve"> </w:t>
      </w:r>
      <w:proofErr w:type="spellStart"/>
      <w:r w:rsidRPr="00BB2223">
        <w:rPr>
          <w:rStyle w:val="1"/>
          <w:rFonts w:cs="Times New Roman"/>
        </w:rPr>
        <w:t>для</w:t>
      </w:r>
      <w:proofErr w:type="spellEnd"/>
      <w:r w:rsidRPr="00BB2223">
        <w:rPr>
          <w:rStyle w:val="1"/>
          <w:rFonts w:cs="Times New Roman"/>
        </w:rPr>
        <w:t xml:space="preserve"> </w:t>
      </w:r>
      <w:proofErr w:type="spellStart"/>
      <w:r w:rsidRPr="00BB2223">
        <w:rPr>
          <w:rStyle w:val="1"/>
          <w:rFonts w:cs="Times New Roman"/>
        </w:rPr>
        <w:t>общеобразовательных</w:t>
      </w:r>
      <w:proofErr w:type="spellEnd"/>
      <w:r w:rsidRPr="00BB2223">
        <w:rPr>
          <w:rStyle w:val="1"/>
          <w:rFonts w:cs="Times New Roman"/>
        </w:rPr>
        <w:t xml:space="preserve"> </w:t>
      </w:r>
      <w:proofErr w:type="spellStart"/>
      <w:r w:rsidRPr="00BB2223">
        <w:rPr>
          <w:rStyle w:val="1"/>
          <w:rFonts w:cs="Times New Roman"/>
        </w:rPr>
        <w:t>учреждений</w:t>
      </w:r>
      <w:proofErr w:type="spellEnd"/>
      <w:r w:rsidRPr="00BB2223">
        <w:rPr>
          <w:rStyle w:val="1"/>
          <w:rFonts w:cs="Times New Roman"/>
        </w:rPr>
        <w:t xml:space="preserve"> </w:t>
      </w:r>
      <w:r w:rsidRPr="00BB2223">
        <w:rPr>
          <w:rStyle w:val="1"/>
          <w:rFonts w:cs="Times New Roman"/>
          <w:lang w:val="ru-RU"/>
        </w:rPr>
        <w:t xml:space="preserve">О.С. </w:t>
      </w:r>
      <w:proofErr w:type="spellStart"/>
      <w:r w:rsidRPr="00BB2223">
        <w:rPr>
          <w:rStyle w:val="1"/>
          <w:rFonts w:cs="Times New Roman"/>
        </w:rPr>
        <w:t>Габриелян</w:t>
      </w:r>
      <w:proofErr w:type="spellEnd"/>
      <w:r w:rsidRPr="00BB2223">
        <w:rPr>
          <w:rStyle w:val="1"/>
          <w:rFonts w:cs="Times New Roman"/>
          <w:lang w:val="ru-RU"/>
        </w:rPr>
        <w:t>а</w:t>
      </w:r>
      <w:r w:rsidRPr="00BB2223">
        <w:rPr>
          <w:rStyle w:val="1"/>
          <w:rFonts w:cs="Times New Roman"/>
        </w:rPr>
        <w:t xml:space="preserve">, </w:t>
      </w:r>
      <w:proofErr w:type="spellStart"/>
      <w:r w:rsidRPr="00BB2223">
        <w:rPr>
          <w:rStyle w:val="1"/>
          <w:rFonts w:cs="Times New Roman"/>
        </w:rPr>
        <w:t>соответствующей</w:t>
      </w:r>
      <w:proofErr w:type="spellEnd"/>
      <w:r w:rsidRPr="00BB2223">
        <w:rPr>
          <w:rStyle w:val="1"/>
          <w:rFonts w:cs="Times New Roman"/>
        </w:rPr>
        <w:t xml:space="preserve"> </w:t>
      </w:r>
      <w:proofErr w:type="spellStart"/>
      <w:r w:rsidRPr="00BB2223">
        <w:rPr>
          <w:rStyle w:val="1"/>
          <w:rFonts w:cs="Times New Roman"/>
        </w:rPr>
        <w:t>Федеральному</w:t>
      </w:r>
      <w:proofErr w:type="spellEnd"/>
      <w:r w:rsidRPr="00BB2223">
        <w:rPr>
          <w:rStyle w:val="1"/>
          <w:rFonts w:cs="Times New Roman"/>
        </w:rPr>
        <w:t xml:space="preserve"> </w:t>
      </w:r>
      <w:proofErr w:type="spellStart"/>
      <w:r w:rsidRPr="00BB2223">
        <w:rPr>
          <w:rStyle w:val="1"/>
          <w:rFonts w:cs="Times New Roman"/>
        </w:rPr>
        <w:t>компоненту</w:t>
      </w:r>
      <w:proofErr w:type="spellEnd"/>
      <w:r w:rsidRPr="00BB2223">
        <w:rPr>
          <w:rStyle w:val="1"/>
          <w:rFonts w:cs="Times New Roman"/>
        </w:rPr>
        <w:t xml:space="preserve"> </w:t>
      </w:r>
      <w:proofErr w:type="spellStart"/>
      <w:r w:rsidRPr="00BB2223">
        <w:rPr>
          <w:rStyle w:val="1"/>
          <w:rFonts w:cs="Times New Roman"/>
        </w:rPr>
        <w:t>Государственного</w:t>
      </w:r>
      <w:proofErr w:type="spellEnd"/>
      <w:r w:rsidRPr="00BB2223">
        <w:rPr>
          <w:rStyle w:val="1"/>
          <w:rFonts w:cs="Times New Roman"/>
        </w:rPr>
        <w:t xml:space="preserve"> </w:t>
      </w:r>
      <w:proofErr w:type="spellStart"/>
      <w:r w:rsidRPr="00BB2223">
        <w:rPr>
          <w:rStyle w:val="1"/>
          <w:rFonts w:cs="Times New Roman"/>
        </w:rPr>
        <w:t>стандарта</w:t>
      </w:r>
      <w:proofErr w:type="spellEnd"/>
      <w:r w:rsidRPr="00BB2223">
        <w:rPr>
          <w:rStyle w:val="1"/>
          <w:rFonts w:cs="Times New Roman"/>
        </w:rPr>
        <w:t xml:space="preserve"> </w:t>
      </w:r>
      <w:proofErr w:type="spellStart"/>
      <w:r w:rsidRPr="00BB2223">
        <w:rPr>
          <w:rStyle w:val="1"/>
          <w:rFonts w:cs="Times New Roman"/>
        </w:rPr>
        <w:t>общего</w:t>
      </w:r>
      <w:proofErr w:type="spellEnd"/>
      <w:r w:rsidRPr="00BB2223">
        <w:rPr>
          <w:rStyle w:val="1"/>
          <w:rFonts w:cs="Times New Roman"/>
        </w:rPr>
        <w:t xml:space="preserve"> </w:t>
      </w:r>
      <w:proofErr w:type="spellStart"/>
      <w:r w:rsidRPr="00BB2223">
        <w:rPr>
          <w:rStyle w:val="1"/>
          <w:rFonts w:cs="Times New Roman"/>
        </w:rPr>
        <w:t>образования</w:t>
      </w:r>
      <w:proofErr w:type="spellEnd"/>
      <w:r w:rsidRPr="00BB2223">
        <w:rPr>
          <w:rStyle w:val="1"/>
          <w:rFonts w:cs="Times New Roman"/>
        </w:rPr>
        <w:t xml:space="preserve"> и </w:t>
      </w:r>
      <w:proofErr w:type="spellStart"/>
      <w:r w:rsidRPr="00BB2223">
        <w:rPr>
          <w:rStyle w:val="1"/>
          <w:rFonts w:cs="Times New Roman"/>
        </w:rPr>
        <w:t>допущенной</w:t>
      </w:r>
      <w:proofErr w:type="spellEnd"/>
      <w:r w:rsidRPr="00BB2223">
        <w:rPr>
          <w:rStyle w:val="1"/>
          <w:rFonts w:cs="Times New Roman"/>
        </w:rPr>
        <w:t xml:space="preserve"> </w:t>
      </w:r>
      <w:proofErr w:type="spellStart"/>
      <w:r w:rsidRPr="00BB2223">
        <w:rPr>
          <w:rStyle w:val="1"/>
          <w:rFonts w:cs="Times New Roman"/>
        </w:rPr>
        <w:t>Министерством</w:t>
      </w:r>
      <w:proofErr w:type="spellEnd"/>
      <w:r w:rsidRPr="00BB2223">
        <w:rPr>
          <w:rStyle w:val="1"/>
          <w:rFonts w:cs="Times New Roman"/>
        </w:rPr>
        <w:t xml:space="preserve"> </w:t>
      </w:r>
      <w:proofErr w:type="spellStart"/>
      <w:r w:rsidRPr="00BB2223">
        <w:rPr>
          <w:rStyle w:val="1"/>
          <w:rFonts w:cs="Times New Roman"/>
        </w:rPr>
        <w:t>образования</w:t>
      </w:r>
      <w:proofErr w:type="spellEnd"/>
      <w:r w:rsidRPr="00BB2223">
        <w:rPr>
          <w:rStyle w:val="1"/>
          <w:rFonts w:cs="Times New Roman"/>
        </w:rPr>
        <w:t xml:space="preserve"> и </w:t>
      </w:r>
      <w:proofErr w:type="spellStart"/>
      <w:r w:rsidRPr="00BB2223">
        <w:rPr>
          <w:rStyle w:val="1"/>
          <w:rFonts w:cs="Times New Roman"/>
        </w:rPr>
        <w:t>науки</w:t>
      </w:r>
      <w:proofErr w:type="spellEnd"/>
      <w:r w:rsidRPr="00BB2223">
        <w:rPr>
          <w:rStyle w:val="1"/>
          <w:rFonts w:cs="Times New Roman"/>
        </w:rPr>
        <w:t xml:space="preserve"> </w:t>
      </w:r>
      <w:proofErr w:type="spellStart"/>
      <w:r w:rsidRPr="00BB2223">
        <w:rPr>
          <w:rStyle w:val="1"/>
          <w:rFonts w:cs="Times New Roman"/>
        </w:rPr>
        <w:t>Российской</w:t>
      </w:r>
      <w:proofErr w:type="spellEnd"/>
      <w:r w:rsidRPr="00BB2223">
        <w:rPr>
          <w:rStyle w:val="1"/>
          <w:rFonts w:cs="Times New Roman"/>
        </w:rPr>
        <w:t xml:space="preserve"> </w:t>
      </w:r>
      <w:proofErr w:type="spellStart"/>
      <w:r w:rsidRPr="00BB2223">
        <w:rPr>
          <w:rStyle w:val="1"/>
          <w:rFonts w:cs="Times New Roman"/>
        </w:rPr>
        <w:t>Федерации</w:t>
      </w:r>
      <w:proofErr w:type="spellEnd"/>
      <w:r w:rsidRPr="00BB2223">
        <w:rPr>
          <w:rStyle w:val="1"/>
          <w:rFonts w:cs="Times New Roman"/>
        </w:rPr>
        <w:t xml:space="preserve"> (</w:t>
      </w:r>
      <w:proofErr w:type="spellStart"/>
      <w:r w:rsidRPr="00BB2223">
        <w:rPr>
          <w:rStyle w:val="1"/>
          <w:rFonts w:cs="Times New Roman"/>
        </w:rPr>
        <w:t>О.С.Габриелян</w:t>
      </w:r>
      <w:proofErr w:type="spellEnd"/>
      <w:r w:rsidRPr="00BB2223">
        <w:rPr>
          <w:rStyle w:val="1"/>
          <w:rFonts w:cs="Times New Roman"/>
        </w:rPr>
        <w:t xml:space="preserve"> </w:t>
      </w:r>
      <w:proofErr w:type="spellStart"/>
      <w:r w:rsidRPr="00BB2223">
        <w:rPr>
          <w:rStyle w:val="1"/>
          <w:rFonts w:cs="Times New Roman"/>
        </w:rPr>
        <w:t>Программа</w:t>
      </w:r>
      <w:proofErr w:type="spellEnd"/>
      <w:r w:rsidRPr="00BB2223">
        <w:rPr>
          <w:rStyle w:val="1"/>
          <w:rFonts w:cs="Times New Roman"/>
        </w:rPr>
        <w:t xml:space="preserve"> </w:t>
      </w:r>
      <w:proofErr w:type="spellStart"/>
      <w:r w:rsidRPr="00BB2223">
        <w:rPr>
          <w:rStyle w:val="1"/>
          <w:rFonts w:cs="Times New Roman"/>
        </w:rPr>
        <w:t>курса</w:t>
      </w:r>
      <w:proofErr w:type="spellEnd"/>
      <w:r w:rsidRPr="00BB2223">
        <w:rPr>
          <w:rStyle w:val="1"/>
          <w:rFonts w:cs="Times New Roman"/>
        </w:rPr>
        <w:t xml:space="preserve"> </w:t>
      </w:r>
      <w:proofErr w:type="spellStart"/>
      <w:r w:rsidRPr="00BB2223">
        <w:rPr>
          <w:rStyle w:val="1"/>
          <w:rFonts w:cs="Times New Roman"/>
        </w:rPr>
        <w:t>химии</w:t>
      </w:r>
      <w:proofErr w:type="spellEnd"/>
      <w:r w:rsidRPr="00BB2223">
        <w:rPr>
          <w:rStyle w:val="1"/>
          <w:rFonts w:cs="Times New Roman"/>
        </w:rPr>
        <w:t xml:space="preserve"> </w:t>
      </w:r>
      <w:proofErr w:type="spellStart"/>
      <w:r w:rsidRPr="00BB2223">
        <w:rPr>
          <w:rStyle w:val="1"/>
          <w:rFonts w:cs="Times New Roman"/>
        </w:rPr>
        <w:t>для</w:t>
      </w:r>
      <w:proofErr w:type="spellEnd"/>
      <w:r w:rsidRPr="00BB2223">
        <w:rPr>
          <w:rStyle w:val="1"/>
          <w:rFonts w:cs="Times New Roman"/>
        </w:rPr>
        <w:t xml:space="preserve"> 8-11 </w:t>
      </w:r>
      <w:proofErr w:type="spellStart"/>
      <w:r w:rsidRPr="00BB2223">
        <w:rPr>
          <w:rStyle w:val="1"/>
          <w:rFonts w:cs="Times New Roman"/>
        </w:rPr>
        <w:t>классов</w:t>
      </w:r>
      <w:proofErr w:type="spellEnd"/>
      <w:r w:rsidRPr="00BB2223">
        <w:rPr>
          <w:rStyle w:val="1"/>
          <w:rFonts w:cs="Times New Roman"/>
        </w:rPr>
        <w:t xml:space="preserve"> </w:t>
      </w:r>
      <w:proofErr w:type="spellStart"/>
      <w:r w:rsidRPr="00BB2223">
        <w:rPr>
          <w:rStyle w:val="1"/>
          <w:rFonts w:cs="Times New Roman"/>
        </w:rPr>
        <w:t>общеобразовательных</w:t>
      </w:r>
      <w:proofErr w:type="spellEnd"/>
      <w:r w:rsidRPr="00BB2223">
        <w:rPr>
          <w:rStyle w:val="1"/>
          <w:rFonts w:cs="Times New Roman"/>
        </w:rPr>
        <w:t xml:space="preserve"> </w:t>
      </w:r>
      <w:proofErr w:type="spellStart"/>
      <w:r w:rsidRPr="00BB2223">
        <w:rPr>
          <w:rStyle w:val="1"/>
          <w:rFonts w:cs="Times New Roman"/>
        </w:rPr>
        <w:t>учреждений</w:t>
      </w:r>
      <w:proofErr w:type="spellEnd"/>
      <w:r w:rsidRPr="00BB2223">
        <w:rPr>
          <w:rStyle w:val="1"/>
          <w:rFonts w:cs="Times New Roman"/>
        </w:rPr>
        <w:t xml:space="preserve"> / </w:t>
      </w:r>
      <w:proofErr w:type="spellStart"/>
      <w:r w:rsidRPr="00BB2223">
        <w:rPr>
          <w:rStyle w:val="1"/>
          <w:rFonts w:cs="Times New Roman"/>
        </w:rPr>
        <w:t>О.С.Габриелян</w:t>
      </w:r>
      <w:proofErr w:type="spellEnd"/>
      <w:r w:rsidRPr="00BB2223">
        <w:rPr>
          <w:rStyle w:val="1"/>
          <w:rFonts w:cs="Times New Roman"/>
        </w:rPr>
        <w:t xml:space="preserve">. – 7-е </w:t>
      </w:r>
      <w:proofErr w:type="spellStart"/>
      <w:r w:rsidRPr="00BB2223">
        <w:rPr>
          <w:rStyle w:val="1"/>
          <w:rFonts w:cs="Times New Roman"/>
        </w:rPr>
        <w:t>издание</w:t>
      </w:r>
      <w:proofErr w:type="spellEnd"/>
      <w:r w:rsidRPr="00BB2223">
        <w:rPr>
          <w:rStyle w:val="1"/>
          <w:rFonts w:cs="Times New Roman"/>
        </w:rPr>
        <w:t xml:space="preserve">, </w:t>
      </w:r>
      <w:r w:rsidRPr="00BB2223">
        <w:rPr>
          <w:rStyle w:val="1"/>
          <w:rFonts w:cs="Times New Roman"/>
          <w:lang w:val="ru-RU"/>
        </w:rPr>
        <w:t>стереотипное</w:t>
      </w:r>
      <w:r w:rsidRPr="00BB2223">
        <w:rPr>
          <w:rStyle w:val="1"/>
          <w:rFonts w:cs="Times New Roman"/>
        </w:rPr>
        <w:t xml:space="preserve"> – М.: </w:t>
      </w:r>
      <w:proofErr w:type="spellStart"/>
      <w:r w:rsidRPr="00BB2223">
        <w:rPr>
          <w:rStyle w:val="1"/>
          <w:rFonts w:cs="Times New Roman"/>
        </w:rPr>
        <w:t>Дрофа</w:t>
      </w:r>
      <w:proofErr w:type="spellEnd"/>
      <w:r w:rsidRPr="00BB2223">
        <w:rPr>
          <w:rStyle w:val="1"/>
          <w:rFonts w:cs="Times New Roman"/>
        </w:rPr>
        <w:t>, 2010.)</w:t>
      </w:r>
      <w:r w:rsidRPr="00BB2223">
        <w:rPr>
          <w:rStyle w:val="1"/>
          <w:rFonts w:cs="Times New Roman"/>
          <w:lang w:val="ru-RU"/>
        </w:rPr>
        <w:t>.</w:t>
      </w:r>
      <w:r w:rsidRPr="00BB2223">
        <w:rPr>
          <w:rStyle w:val="1"/>
          <w:rFonts w:cs="Times New Roman"/>
        </w:rPr>
        <w:t xml:space="preserve"> </w:t>
      </w:r>
    </w:p>
    <w:p w:rsidR="00813420" w:rsidRPr="00BB2223" w:rsidRDefault="00813420" w:rsidP="00813420">
      <w:pPr>
        <w:pStyle w:val="10"/>
        <w:tabs>
          <w:tab w:val="left" w:pos="503"/>
        </w:tabs>
        <w:jc w:val="both"/>
        <w:rPr>
          <w:rStyle w:val="1"/>
          <w:rFonts w:cs="Times New Roman"/>
        </w:rPr>
      </w:pPr>
      <w:proofErr w:type="spellStart"/>
      <w:r w:rsidRPr="00BB2223">
        <w:rPr>
          <w:rStyle w:val="1"/>
          <w:rFonts w:cs="Times New Roman"/>
        </w:rPr>
        <w:t>Курс</w:t>
      </w:r>
      <w:proofErr w:type="spellEnd"/>
      <w:r w:rsidRPr="00BB2223">
        <w:rPr>
          <w:rStyle w:val="1"/>
          <w:rFonts w:cs="Times New Roman"/>
        </w:rPr>
        <w:t xml:space="preserve"> </w:t>
      </w:r>
      <w:r w:rsidRPr="00BB2223">
        <w:rPr>
          <w:rStyle w:val="1"/>
          <w:rFonts w:cs="Times New Roman"/>
          <w:lang w:val="ru-RU"/>
        </w:rPr>
        <w:t>рассчитан</w:t>
      </w:r>
      <w:r w:rsidRPr="00BB2223">
        <w:rPr>
          <w:rStyle w:val="1"/>
          <w:rFonts w:cs="Times New Roman"/>
        </w:rPr>
        <w:t xml:space="preserve"> </w:t>
      </w:r>
      <w:proofErr w:type="spellStart"/>
      <w:r w:rsidRPr="00BB2223">
        <w:rPr>
          <w:rStyle w:val="1"/>
          <w:rFonts w:cs="Times New Roman"/>
        </w:rPr>
        <w:t>на</w:t>
      </w:r>
      <w:proofErr w:type="spellEnd"/>
      <w:r w:rsidRPr="00BB2223">
        <w:rPr>
          <w:rStyle w:val="1"/>
          <w:rFonts w:cs="Times New Roman"/>
        </w:rPr>
        <w:t xml:space="preserve"> 34 </w:t>
      </w:r>
      <w:proofErr w:type="spellStart"/>
      <w:r w:rsidRPr="00BB2223">
        <w:rPr>
          <w:rStyle w:val="1"/>
          <w:rFonts w:cs="Times New Roman"/>
        </w:rPr>
        <w:t>учебных</w:t>
      </w:r>
      <w:proofErr w:type="spellEnd"/>
      <w:r w:rsidRPr="00BB2223">
        <w:rPr>
          <w:rStyle w:val="1"/>
          <w:rFonts w:cs="Times New Roman"/>
        </w:rPr>
        <w:t xml:space="preserve"> </w:t>
      </w:r>
      <w:proofErr w:type="spellStart"/>
      <w:r w:rsidRPr="00BB2223">
        <w:rPr>
          <w:rStyle w:val="1"/>
          <w:rFonts w:cs="Times New Roman"/>
        </w:rPr>
        <w:t>часа</w:t>
      </w:r>
      <w:proofErr w:type="spellEnd"/>
      <w:r w:rsidRPr="00BB2223">
        <w:rPr>
          <w:rStyle w:val="1"/>
          <w:rFonts w:cs="Times New Roman"/>
        </w:rPr>
        <w:t xml:space="preserve"> в </w:t>
      </w:r>
      <w:proofErr w:type="spellStart"/>
      <w:r w:rsidRPr="00BB2223">
        <w:rPr>
          <w:rStyle w:val="1"/>
          <w:rFonts w:cs="Times New Roman"/>
        </w:rPr>
        <w:t>год</w:t>
      </w:r>
      <w:proofErr w:type="spellEnd"/>
      <w:r w:rsidRPr="00BB2223">
        <w:rPr>
          <w:rStyle w:val="1"/>
          <w:rFonts w:cs="Times New Roman"/>
        </w:rPr>
        <w:t xml:space="preserve"> (1 </w:t>
      </w:r>
      <w:proofErr w:type="spellStart"/>
      <w:r w:rsidRPr="00BB2223">
        <w:rPr>
          <w:rStyle w:val="1"/>
          <w:rFonts w:cs="Times New Roman"/>
        </w:rPr>
        <w:t>час</w:t>
      </w:r>
      <w:proofErr w:type="spellEnd"/>
      <w:r w:rsidRPr="00BB2223">
        <w:rPr>
          <w:rStyle w:val="1"/>
          <w:rFonts w:cs="Times New Roman"/>
        </w:rPr>
        <w:t xml:space="preserve"> в </w:t>
      </w:r>
      <w:proofErr w:type="spellStart"/>
      <w:r w:rsidRPr="00BB2223">
        <w:rPr>
          <w:rStyle w:val="1"/>
          <w:rFonts w:cs="Times New Roman"/>
        </w:rPr>
        <w:t>неделю</w:t>
      </w:r>
      <w:proofErr w:type="spellEnd"/>
      <w:r w:rsidRPr="00BB2223">
        <w:rPr>
          <w:rStyle w:val="1"/>
          <w:rFonts w:cs="Times New Roman"/>
        </w:rPr>
        <w:t xml:space="preserve">). </w:t>
      </w:r>
    </w:p>
    <w:p w:rsidR="00813420" w:rsidRPr="00BB2223" w:rsidRDefault="00813420" w:rsidP="00813420">
      <w:pPr>
        <w:pStyle w:val="10"/>
        <w:jc w:val="both"/>
        <w:rPr>
          <w:rStyle w:val="1"/>
          <w:rFonts w:cs="Times New Roman"/>
        </w:rPr>
      </w:pPr>
      <w:proofErr w:type="spellStart"/>
      <w:r w:rsidRPr="00BB2223">
        <w:rPr>
          <w:rStyle w:val="1"/>
          <w:rFonts w:cs="Times New Roman"/>
        </w:rPr>
        <w:t>Программа</w:t>
      </w:r>
      <w:proofErr w:type="spellEnd"/>
      <w:r w:rsidRPr="00BB2223">
        <w:rPr>
          <w:rStyle w:val="1"/>
          <w:rFonts w:cs="Times New Roman"/>
        </w:rPr>
        <w:t xml:space="preserve"> </w:t>
      </w:r>
      <w:proofErr w:type="spellStart"/>
      <w:r w:rsidRPr="00BB2223">
        <w:rPr>
          <w:rStyle w:val="1"/>
          <w:rFonts w:cs="Times New Roman"/>
        </w:rPr>
        <w:t>базового</w:t>
      </w:r>
      <w:proofErr w:type="spellEnd"/>
      <w:r w:rsidRPr="00BB2223">
        <w:rPr>
          <w:rStyle w:val="1"/>
          <w:rFonts w:cs="Times New Roman"/>
        </w:rPr>
        <w:t xml:space="preserve"> </w:t>
      </w:r>
      <w:proofErr w:type="spellStart"/>
      <w:r w:rsidRPr="00BB2223">
        <w:rPr>
          <w:rStyle w:val="1"/>
          <w:rFonts w:cs="Times New Roman"/>
        </w:rPr>
        <w:t>курса</w:t>
      </w:r>
      <w:proofErr w:type="spellEnd"/>
      <w:r w:rsidRPr="00BB2223">
        <w:rPr>
          <w:rStyle w:val="1"/>
          <w:rFonts w:cs="Times New Roman"/>
        </w:rPr>
        <w:t xml:space="preserve"> </w:t>
      </w:r>
      <w:proofErr w:type="spellStart"/>
      <w:r w:rsidRPr="00BB2223">
        <w:rPr>
          <w:rStyle w:val="1"/>
          <w:rFonts w:cs="Times New Roman"/>
        </w:rPr>
        <w:t>химии</w:t>
      </w:r>
      <w:proofErr w:type="spellEnd"/>
      <w:r w:rsidRPr="00BB2223">
        <w:rPr>
          <w:rStyle w:val="1"/>
          <w:rFonts w:cs="Times New Roman"/>
        </w:rPr>
        <w:t xml:space="preserve"> 11 </w:t>
      </w:r>
      <w:proofErr w:type="spellStart"/>
      <w:r w:rsidRPr="00BB2223">
        <w:rPr>
          <w:rStyle w:val="1"/>
          <w:rFonts w:cs="Times New Roman"/>
        </w:rPr>
        <w:t>класса</w:t>
      </w:r>
      <w:proofErr w:type="spellEnd"/>
      <w:r w:rsidRPr="00BB2223">
        <w:rPr>
          <w:rStyle w:val="1"/>
          <w:rFonts w:cs="Times New Roman"/>
        </w:rPr>
        <w:t xml:space="preserve"> </w:t>
      </w:r>
      <w:proofErr w:type="spellStart"/>
      <w:r w:rsidRPr="00BB2223">
        <w:rPr>
          <w:rStyle w:val="1"/>
          <w:rFonts w:cs="Times New Roman"/>
        </w:rPr>
        <w:t>отражает</w:t>
      </w:r>
      <w:proofErr w:type="spellEnd"/>
      <w:r w:rsidRPr="00BB2223">
        <w:rPr>
          <w:rStyle w:val="1"/>
          <w:rFonts w:cs="Times New Roman"/>
        </w:rPr>
        <w:t xml:space="preserve"> </w:t>
      </w:r>
      <w:proofErr w:type="spellStart"/>
      <w:r w:rsidRPr="00BB2223">
        <w:rPr>
          <w:rStyle w:val="1"/>
          <w:rFonts w:cs="Times New Roman"/>
        </w:rPr>
        <w:t>современные</w:t>
      </w:r>
      <w:proofErr w:type="spellEnd"/>
      <w:r w:rsidRPr="00BB2223">
        <w:rPr>
          <w:rStyle w:val="1"/>
          <w:rFonts w:cs="Times New Roman"/>
        </w:rPr>
        <w:t xml:space="preserve"> </w:t>
      </w:r>
      <w:proofErr w:type="spellStart"/>
      <w:r w:rsidRPr="00BB2223">
        <w:rPr>
          <w:rStyle w:val="1"/>
          <w:rFonts w:cs="Times New Roman"/>
        </w:rPr>
        <w:t>тенденции</w:t>
      </w:r>
      <w:proofErr w:type="spellEnd"/>
      <w:r w:rsidRPr="00BB2223">
        <w:rPr>
          <w:rStyle w:val="1"/>
          <w:rFonts w:cs="Times New Roman"/>
        </w:rPr>
        <w:t xml:space="preserve"> в </w:t>
      </w:r>
      <w:proofErr w:type="spellStart"/>
      <w:r w:rsidRPr="00BB2223">
        <w:rPr>
          <w:rStyle w:val="1"/>
          <w:rFonts w:cs="Times New Roman"/>
        </w:rPr>
        <w:t>школьном</w:t>
      </w:r>
      <w:proofErr w:type="spellEnd"/>
      <w:r w:rsidRPr="00BB2223">
        <w:rPr>
          <w:rStyle w:val="1"/>
          <w:rFonts w:cs="Times New Roman"/>
        </w:rPr>
        <w:t xml:space="preserve"> </w:t>
      </w:r>
      <w:proofErr w:type="spellStart"/>
      <w:r w:rsidRPr="00BB2223">
        <w:rPr>
          <w:rStyle w:val="1"/>
          <w:rFonts w:cs="Times New Roman"/>
        </w:rPr>
        <w:t>химическом</w:t>
      </w:r>
      <w:proofErr w:type="spellEnd"/>
      <w:r w:rsidRPr="00BB2223">
        <w:rPr>
          <w:rStyle w:val="1"/>
          <w:rFonts w:cs="Times New Roman"/>
        </w:rPr>
        <w:t xml:space="preserve"> </w:t>
      </w:r>
      <w:proofErr w:type="spellStart"/>
      <w:r w:rsidRPr="00BB2223">
        <w:rPr>
          <w:rStyle w:val="1"/>
          <w:rFonts w:cs="Times New Roman"/>
        </w:rPr>
        <w:t>образовании</w:t>
      </w:r>
      <w:proofErr w:type="spellEnd"/>
      <w:r w:rsidRPr="00BB2223">
        <w:rPr>
          <w:rStyle w:val="1"/>
          <w:rFonts w:cs="Times New Roman"/>
        </w:rPr>
        <w:t xml:space="preserve">, </w:t>
      </w:r>
      <w:proofErr w:type="spellStart"/>
      <w:r w:rsidRPr="00BB2223">
        <w:rPr>
          <w:rStyle w:val="1"/>
          <w:rFonts w:cs="Times New Roman"/>
        </w:rPr>
        <w:t>связанные</w:t>
      </w:r>
      <w:proofErr w:type="spellEnd"/>
      <w:r w:rsidRPr="00BB2223">
        <w:rPr>
          <w:rStyle w:val="1"/>
          <w:rFonts w:cs="Times New Roman"/>
        </w:rPr>
        <w:t xml:space="preserve"> с </w:t>
      </w:r>
      <w:proofErr w:type="spellStart"/>
      <w:r w:rsidRPr="00BB2223">
        <w:rPr>
          <w:rStyle w:val="1"/>
          <w:rFonts w:cs="Times New Roman"/>
        </w:rPr>
        <w:t>реформированием</w:t>
      </w:r>
      <w:proofErr w:type="spellEnd"/>
      <w:r w:rsidRPr="00BB2223">
        <w:rPr>
          <w:rStyle w:val="1"/>
          <w:rFonts w:cs="Times New Roman"/>
        </w:rPr>
        <w:t xml:space="preserve"> </w:t>
      </w:r>
      <w:proofErr w:type="spellStart"/>
      <w:r w:rsidRPr="00BB2223">
        <w:rPr>
          <w:rStyle w:val="1"/>
          <w:rFonts w:cs="Times New Roman"/>
        </w:rPr>
        <w:t>средней</w:t>
      </w:r>
      <w:proofErr w:type="spellEnd"/>
      <w:r w:rsidRPr="00BB2223">
        <w:rPr>
          <w:rStyle w:val="1"/>
          <w:rFonts w:cs="Times New Roman"/>
        </w:rPr>
        <w:t xml:space="preserve"> </w:t>
      </w:r>
      <w:proofErr w:type="spellStart"/>
      <w:r w:rsidRPr="00BB2223">
        <w:rPr>
          <w:rStyle w:val="1"/>
          <w:rFonts w:cs="Times New Roman"/>
        </w:rPr>
        <w:t>школы</w:t>
      </w:r>
      <w:proofErr w:type="spellEnd"/>
      <w:r w:rsidRPr="00BB2223">
        <w:rPr>
          <w:rStyle w:val="1"/>
          <w:rFonts w:cs="Times New Roman"/>
        </w:rPr>
        <w:t>.</w:t>
      </w:r>
    </w:p>
    <w:p w:rsidR="00813420" w:rsidRPr="00BB2223" w:rsidRDefault="00813420" w:rsidP="00813420">
      <w:pPr>
        <w:pStyle w:val="10"/>
        <w:ind w:firstLine="505"/>
        <w:jc w:val="both"/>
        <w:rPr>
          <w:rStyle w:val="1"/>
          <w:rFonts w:cs="Times New Roman"/>
        </w:rPr>
      </w:pPr>
      <w:proofErr w:type="spellStart"/>
      <w:r w:rsidRPr="00BB2223">
        <w:rPr>
          <w:rStyle w:val="1"/>
          <w:rFonts w:cs="Times New Roman"/>
        </w:rPr>
        <w:t>Изучение</w:t>
      </w:r>
      <w:proofErr w:type="spellEnd"/>
      <w:r w:rsidRPr="00BB2223">
        <w:rPr>
          <w:rStyle w:val="1"/>
          <w:rFonts w:cs="Times New Roman"/>
        </w:rPr>
        <w:t xml:space="preserve"> в 11 </w:t>
      </w:r>
      <w:proofErr w:type="spellStart"/>
      <w:r w:rsidRPr="00BB2223">
        <w:rPr>
          <w:rStyle w:val="1"/>
          <w:rFonts w:cs="Times New Roman"/>
        </w:rPr>
        <w:t>классе</w:t>
      </w:r>
      <w:proofErr w:type="spellEnd"/>
      <w:r w:rsidRPr="00BB2223">
        <w:rPr>
          <w:rStyle w:val="1"/>
          <w:rFonts w:cs="Times New Roman"/>
        </w:rPr>
        <w:t xml:space="preserve"> </w:t>
      </w:r>
      <w:proofErr w:type="spellStart"/>
      <w:r w:rsidRPr="00BB2223">
        <w:rPr>
          <w:rStyle w:val="1"/>
          <w:rFonts w:cs="Times New Roman"/>
        </w:rPr>
        <w:t>основ</w:t>
      </w:r>
      <w:proofErr w:type="spellEnd"/>
      <w:r w:rsidRPr="00BB2223">
        <w:rPr>
          <w:rStyle w:val="1"/>
          <w:rFonts w:cs="Times New Roman"/>
        </w:rPr>
        <w:t xml:space="preserve"> </w:t>
      </w:r>
      <w:proofErr w:type="spellStart"/>
      <w:r w:rsidRPr="00BB2223">
        <w:rPr>
          <w:rStyle w:val="1"/>
          <w:rFonts w:cs="Times New Roman"/>
        </w:rPr>
        <w:t>общей</w:t>
      </w:r>
      <w:proofErr w:type="spellEnd"/>
      <w:r w:rsidRPr="00BB2223">
        <w:rPr>
          <w:rStyle w:val="1"/>
          <w:rFonts w:cs="Times New Roman"/>
        </w:rPr>
        <w:t xml:space="preserve"> </w:t>
      </w:r>
      <w:proofErr w:type="spellStart"/>
      <w:r w:rsidRPr="00BB2223">
        <w:rPr>
          <w:rStyle w:val="1"/>
          <w:rFonts w:cs="Times New Roman"/>
        </w:rPr>
        <w:t>химии</w:t>
      </w:r>
      <w:proofErr w:type="spellEnd"/>
      <w:r w:rsidRPr="00BB2223">
        <w:rPr>
          <w:rStyle w:val="1"/>
          <w:rFonts w:cs="Times New Roman"/>
        </w:rPr>
        <w:t xml:space="preserve"> </w:t>
      </w:r>
      <w:proofErr w:type="spellStart"/>
      <w:r w:rsidRPr="00BB2223">
        <w:rPr>
          <w:rStyle w:val="1"/>
          <w:rFonts w:cs="Times New Roman"/>
        </w:rPr>
        <w:t>позволяет</w:t>
      </w:r>
      <w:proofErr w:type="spellEnd"/>
      <w:r w:rsidRPr="00BB2223">
        <w:rPr>
          <w:rStyle w:val="1"/>
          <w:rFonts w:cs="Times New Roman"/>
        </w:rPr>
        <w:t xml:space="preserve"> </w:t>
      </w:r>
      <w:proofErr w:type="spellStart"/>
      <w:r w:rsidRPr="00BB2223">
        <w:rPr>
          <w:rStyle w:val="1"/>
          <w:rFonts w:cs="Times New Roman"/>
        </w:rPr>
        <w:t>сформировать</w:t>
      </w:r>
      <w:proofErr w:type="spellEnd"/>
      <w:r w:rsidRPr="00BB2223">
        <w:rPr>
          <w:rStyle w:val="1"/>
          <w:rFonts w:cs="Times New Roman"/>
        </w:rPr>
        <w:t xml:space="preserve"> у </w:t>
      </w:r>
      <w:proofErr w:type="spellStart"/>
      <w:r w:rsidRPr="00BB2223">
        <w:rPr>
          <w:rStyle w:val="1"/>
          <w:rFonts w:cs="Times New Roman"/>
        </w:rPr>
        <w:t>выпускников</w:t>
      </w:r>
      <w:proofErr w:type="spellEnd"/>
      <w:r w:rsidRPr="00BB2223">
        <w:rPr>
          <w:rStyle w:val="1"/>
          <w:rFonts w:cs="Times New Roman"/>
        </w:rPr>
        <w:t xml:space="preserve"> </w:t>
      </w:r>
      <w:proofErr w:type="spellStart"/>
      <w:r w:rsidRPr="00BB2223">
        <w:rPr>
          <w:rStyle w:val="1"/>
          <w:rFonts w:cs="Times New Roman"/>
        </w:rPr>
        <w:t>средней</w:t>
      </w:r>
      <w:proofErr w:type="spellEnd"/>
      <w:r w:rsidRPr="00BB2223">
        <w:rPr>
          <w:rStyle w:val="1"/>
          <w:rFonts w:cs="Times New Roman"/>
        </w:rPr>
        <w:t xml:space="preserve"> </w:t>
      </w:r>
      <w:proofErr w:type="spellStart"/>
      <w:r w:rsidRPr="00BB2223">
        <w:rPr>
          <w:rStyle w:val="1"/>
          <w:rFonts w:cs="Times New Roman"/>
        </w:rPr>
        <w:t>школы</w:t>
      </w:r>
      <w:proofErr w:type="spellEnd"/>
      <w:r w:rsidRPr="00BB2223">
        <w:rPr>
          <w:rStyle w:val="1"/>
          <w:rFonts w:cs="Times New Roman"/>
        </w:rPr>
        <w:t xml:space="preserve"> </w:t>
      </w:r>
      <w:proofErr w:type="spellStart"/>
      <w:r w:rsidRPr="00BB2223">
        <w:rPr>
          <w:rStyle w:val="1"/>
          <w:rFonts w:cs="Times New Roman"/>
        </w:rPr>
        <w:t>представление</w:t>
      </w:r>
      <w:proofErr w:type="spellEnd"/>
      <w:r w:rsidRPr="00BB2223">
        <w:rPr>
          <w:rStyle w:val="1"/>
          <w:rFonts w:cs="Times New Roman"/>
        </w:rPr>
        <w:t xml:space="preserve"> о </w:t>
      </w:r>
      <w:proofErr w:type="spellStart"/>
      <w:r w:rsidRPr="00BB2223">
        <w:rPr>
          <w:rStyle w:val="1"/>
          <w:rFonts w:cs="Times New Roman"/>
        </w:rPr>
        <w:t>химии</w:t>
      </w:r>
      <w:proofErr w:type="spellEnd"/>
      <w:r w:rsidRPr="00BB2223">
        <w:rPr>
          <w:rStyle w:val="1"/>
          <w:rFonts w:cs="Times New Roman"/>
        </w:rPr>
        <w:t xml:space="preserve"> </w:t>
      </w:r>
      <w:proofErr w:type="spellStart"/>
      <w:r w:rsidRPr="00BB2223">
        <w:rPr>
          <w:rStyle w:val="1"/>
          <w:rFonts w:cs="Times New Roman"/>
        </w:rPr>
        <w:t>как</w:t>
      </w:r>
      <w:proofErr w:type="spellEnd"/>
      <w:r w:rsidRPr="00BB2223">
        <w:rPr>
          <w:rStyle w:val="1"/>
          <w:rFonts w:cs="Times New Roman"/>
        </w:rPr>
        <w:t xml:space="preserve"> о </w:t>
      </w:r>
      <w:proofErr w:type="spellStart"/>
      <w:r w:rsidRPr="00BB2223">
        <w:rPr>
          <w:rStyle w:val="1"/>
          <w:rFonts w:cs="Times New Roman"/>
        </w:rPr>
        <w:t>целостной</w:t>
      </w:r>
      <w:proofErr w:type="spellEnd"/>
      <w:r w:rsidRPr="00BB2223">
        <w:rPr>
          <w:rStyle w:val="1"/>
          <w:rFonts w:cs="Times New Roman"/>
        </w:rPr>
        <w:t xml:space="preserve"> </w:t>
      </w:r>
      <w:proofErr w:type="spellStart"/>
      <w:r w:rsidRPr="00BB2223">
        <w:rPr>
          <w:rStyle w:val="1"/>
          <w:rFonts w:cs="Times New Roman"/>
        </w:rPr>
        <w:t>науке</w:t>
      </w:r>
      <w:proofErr w:type="spellEnd"/>
      <w:r w:rsidRPr="00BB2223">
        <w:rPr>
          <w:rStyle w:val="1"/>
          <w:rFonts w:cs="Times New Roman"/>
        </w:rPr>
        <w:t xml:space="preserve">, </w:t>
      </w:r>
      <w:proofErr w:type="spellStart"/>
      <w:r w:rsidRPr="00BB2223">
        <w:rPr>
          <w:rStyle w:val="1"/>
          <w:rFonts w:cs="Times New Roman"/>
        </w:rPr>
        <w:t>показать</w:t>
      </w:r>
      <w:proofErr w:type="spellEnd"/>
      <w:r w:rsidRPr="00BB2223">
        <w:rPr>
          <w:rStyle w:val="1"/>
          <w:rFonts w:cs="Times New Roman"/>
        </w:rPr>
        <w:t xml:space="preserve"> </w:t>
      </w:r>
      <w:proofErr w:type="spellStart"/>
      <w:r w:rsidRPr="00BB2223">
        <w:rPr>
          <w:rStyle w:val="1"/>
          <w:rFonts w:cs="Times New Roman"/>
        </w:rPr>
        <w:t>единство</w:t>
      </w:r>
      <w:proofErr w:type="spellEnd"/>
      <w:r w:rsidRPr="00BB2223">
        <w:rPr>
          <w:rStyle w:val="1"/>
          <w:rFonts w:cs="Times New Roman"/>
        </w:rPr>
        <w:t xml:space="preserve"> </w:t>
      </w:r>
      <w:proofErr w:type="spellStart"/>
      <w:r w:rsidRPr="00BB2223">
        <w:rPr>
          <w:rStyle w:val="1"/>
          <w:rFonts w:cs="Times New Roman"/>
        </w:rPr>
        <w:t>ее</w:t>
      </w:r>
      <w:proofErr w:type="spellEnd"/>
      <w:r w:rsidRPr="00BB2223">
        <w:rPr>
          <w:rStyle w:val="1"/>
          <w:rFonts w:cs="Times New Roman"/>
        </w:rPr>
        <w:t xml:space="preserve"> </w:t>
      </w:r>
      <w:proofErr w:type="spellStart"/>
      <w:r w:rsidRPr="00BB2223">
        <w:rPr>
          <w:rStyle w:val="1"/>
          <w:rFonts w:cs="Times New Roman"/>
        </w:rPr>
        <w:t>понятий</w:t>
      </w:r>
      <w:proofErr w:type="spellEnd"/>
      <w:r w:rsidRPr="00BB2223">
        <w:rPr>
          <w:rStyle w:val="1"/>
          <w:rFonts w:cs="Times New Roman"/>
        </w:rPr>
        <w:t xml:space="preserve">, </w:t>
      </w:r>
      <w:proofErr w:type="spellStart"/>
      <w:r w:rsidRPr="00BB2223">
        <w:rPr>
          <w:rStyle w:val="1"/>
          <w:rFonts w:cs="Times New Roman"/>
        </w:rPr>
        <w:t>законов</w:t>
      </w:r>
      <w:proofErr w:type="spellEnd"/>
      <w:r w:rsidRPr="00BB2223">
        <w:rPr>
          <w:rStyle w:val="1"/>
          <w:rFonts w:cs="Times New Roman"/>
        </w:rPr>
        <w:t xml:space="preserve"> и </w:t>
      </w:r>
      <w:proofErr w:type="spellStart"/>
      <w:r w:rsidRPr="00BB2223">
        <w:rPr>
          <w:rStyle w:val="1"/>
          <w:rFonts w:cs="Times New Roman"/>
        </w:rPr>
        <w:t>теорий</w:t>
      </w:r>
      <w:proofErr w:type="spellEnd"/>
      <w:r w:rsidRPr="00BB2223">
        <w:rPr>
          <w:rStyle w:val="1"/>
          <w:rFonts w:cs="Times New Roman"/>
        </w:rPr>
        <w:t xml:space="preserve">, </w:t>
      </w:r>
      <w:proofErr w:type="spellStart"/>
      <w:r w:rsidRPr="00BB2223">
        <w:rPr>
          <w:rStyle w:val="1"/>
          <w:rFonts w:cs="Times New Roman"/>
        </w:rPr>
        <w:t>универсальность</w:t>
      </w:r>
      <w:proofErr w:type="spellEnd"/>
      <w:r w:rsidRPr="00BB2223">
        <w:rPr>
          <w:rStyle w:val="1"/>
          <w:rFonts w:cs="Times New Roman"/>
        </w:rPr>
        <w:t xml:space="preserve"> и </w:t>
      </w:r>
      <w:proofErr w:type="spellStart"/>
      <w:r w:rsidRPr="00BB2223">
        <w:rPr>
          <w:rStyle w:val="1"/>
          <w:rFonts w:cs="Times New Roman"/>
        </w:rPr>
        <w:t>применимость</w:t>
      </w:r>
      <w:proofErr w:type="spellEnd"/>
      <w:r w:rsidRPr="00BB2223">
        <w:rPr>
          <w:rStyle w:val="1"/>
          <w:rFonts w:cs="Times New Roman"/>
        </w:rPr>
        <w:t xml:space="preserve"> </w:t>
      </w:r>
      <w:proofErr w:type="spellStart"/>
      <w:r w:rsidRPr="00BB2223">
        <w:rPr>
          <w:rStyle w:val="1"/>
          <w:rFonts w:cs="Times New Roman"/>
        </w:rPr>
        <w:t>их</w:t>
      </w:r>
      <w:proofErr w:type="spellEnd"/>
      <w:r w:rsidRPr="00BB2223">
        <w:rPr>
          <w:rStyle w:val="1"/>
          <w:rFonts w:cs="Times New Roman"/>
        </w:rPr>
        <w:t xml:space="preserve"> </w:t>
      </w:r>
      <w:proofErr w:type="spellStart"/>
      <w:r w:rsidRPr="00BB2223">
        <w:rPr>
          <w:rStyle w:val="1"/>
          <w:rFonts w:cs="Times New Roman"/>
        </w:rPr>
        <w:t>как</w:t>
      </w:r>
      <w:proofErr w:type="spellEnd"/>
      <w:r w:rsidRPr="00BB2223">
        <w:rPr>
          <w:rStyle w:val="1"/>
          <w:rFonts w:cs="Times New Roman"/>
        </w:rPr>
        <w:t xml:space="preserve"> </w:t>
      </w:r>
      <w:proofErr w:type="spellStart"/>
      <w:r w:rsidRPr="00BB2223">
        <w:rPr>
          <w:rStyle w:val="1"/>
          <w:rFonts w:cs="Times New Roman"/>
        </w:rPr>
        <w:t>для</w:t>
      </w:r>
      <w:proofErr w:type="spellEnd"/>
      <w:r w:rsidRPr="00BB2223">
        <w:rPr>
          <w:rStyle w:val="1"/>
          <w:rFonts w:cs="Times New Roman"/>
        </w:rPr>
        <w:t xml:space="preserve"> </w:t>
      </w:r>
      <w:proofErr w:type="spellStart"/>
      <w:r w:rsidRPr="00BB2223">
        <w:rPr>
          <w:rStyle w:val="1"/>
          <w:rFonts w:cs="Times New Roman"/>
        </w:rPr>
        <w:t>неорганической</w:t>
      </w:r>
      <w:proofErr w:type="spellEnd"/>
      <w:r w:rsidRPr="00BB2223">
        <w:rPr>
          <w:rStyle w:val="1"/>
          <w:rFonts w:cs="Times New Roman"/>
        </w:rPr>
        <w:t xml:space="preserve">, </w:t>
      </w:r>
      <w:proofErr w:type="spellStart"/>
      <w:r w:rsidRPr="00BB2223">
        <w:rPr>
          <w:rStyle w:val="1"/>
          <w:rFonts w:cs="Times New Roman"/>
        </w:rPr>
        <w:t>так</w:t>
      </w:r>
      <w:proofErr w:type="spellEnd"/>
      <w:r w:rsidRPr="00BB2223">
        <w:rPr>
          <w:rStyle w:val="1"/>
          <w:rFonts w:cs="Times New Roman"/>
        </w:rPr>
        <w:t xml:space="preserve"> и </w:t>
      </w:r>
      <w:proofErr w:type="spellStart"/>
      <w:r w:rsidRPr="00BB2223">
        <w:rPr>
          <w:rStyle w:val="1"/>
          <w:rFonts w:cs="Times New Roman"/>
        </w:rPr>
        <w:t>для</w:t>
      </w:r>
      <w:proofErr w:type="spellEnd"/>
      <w:r w:rsidRPr="00BB2223">
        <w:rPr>
          <w:rStyle w:val="1"/>
          <w:rFonts w:cs="Times New Roman"/>
        </w:rPr>
        <w:t xml:space="preserve"> </w:t>
      </w:r>
      <w:proofErr w:type="spellStart"/>
      <w:r w:rsidRPr="00BB2223">
        <w:rPr>
          <w:rStyle w:val="1"/>
          <w:rFonts w:cs="Times New Roman"/>
        </w:rPr>
        <w:t>органической</w:t>
      </w:r>
      <w:proofErr w:type="spellEnd"/>
      <w:r w:rsidRPr="00BB2223">
        <w:rPr>
          <w:rStyle w:val="1"/>
          <w:rFonts w:cs="Times New Roman"/>
        </w:rPr>
        <w:t xml:space="preserve"> </w:t>
      </w:r>
      <w:proofErr w:type="spellStart"/>
      <w:r w:rsidRPr="00BB2223">
        <w:rPr>
          <w:rStyle w:val="1"/>
          <w:rFonts w:cs="Times New Roman"/>
        </w:rPr>
        <w:t>химии</w:t>
      </w:r>
      <w:proofErr w:type="spellEnd"/>
      <w:r w:rsidRPr="00BB2223">
        <w:rPr>
          <w:rStyle w:val="1"/>
          <w:rFonts w:cs="Times New Roman"/>
        </w:rPr>
        <w:t>.</w:t>
      </w:r>
    </w:p>
    <w:p w:rsidR="00813420" w:rsidRDefault="00813420" w:rsidP="00813420">
      <w:pPr>
        <w:pStyle w:val="a4"/>
        <w:spacing w:before="0" w:beforeAutospacing="0" w:after="0" w:afterAutospacing="0"/>
        <w:textAlignment w:val="baseline"/>
        <w:rPr>
          <w:rStyle w:val="1"/>
        </w:rPr>
      </w:pPr>
      <w:r>
        <w:rPr>
          <w:rStyle w:val="1"/>
        </w:rPr>
        <w:t>Количество контрольных работ за год -3</w:t>
      </w:r>
    </w:p>
    <w:p w:rsidR="00813420" w:rsidRDefault="00813420" w:rsidP="00813420">
      <w:pPr>
        <w:pStyle w:val="a4"/>
        <w:spacing w:before="0" w:beforeAutospacing="0" w:after="0" w:afterAutospacing="0"/>
        <w:textAlignment w:val="baseline"/>
        <w:rPr>
          <w:rStyle w:val="1"/>
        </w:rPr>
      </w:pPr>
      <w:r>
        <w:rPr>
          <w:rStyle w:val="1"/>
        </w:rPr>
        <w:t>Количество практических работ -3</w:t>
      </w:r>
    </w:p>
    <w:p w:rsidR="00813420" w:rsidRPr="00BB2223" w:rsidRDefault="00813420" w:rsidP="00813420">
      <w:pPr>
        <w:pStyle w:val="a4"/>
        <w:spacing w:before="0" w:beforeAutospacing="0" w:after="0" w:afterAutospacing="0"/>
        <w:jc w:val="both"/>
        <w:textAlignment w:val="baseline"/>
      </w:pPr>
      <w:r w:rsidRPr="00BB2223">
        <w:rPr>
          <w:rStyle w:val="1"/>
        </w:rPr>
        <w:t xml:space="preserve">Изучение химии на базовом уровне среднего (полного) общего образования направлено на </w:t>
      </w:r>
      <w:proofErr w:type="gramStart"/>
      <w:r w:rsidRPr="00BB2223">
        <w:rPr>
          <w:rStyle w:val="1"/>
        </w:rPr>
        <w:t xml:space="preserve">достижение </w:t>
      </w:r>
      <w:r>
        <w:rPr>
          <w:rStyle w:val="1"/>
        </w:rPr>
        <w:t xml:space="preserve"> </w:t>
      </w:r>
      <w:r w:rsidRPr="00BB2223">
        <w:rPr>
          <w:rStyle w:val="1"/>
        </w:rPr>
        <w:t>следующих</w:t>
      </w:r>
      <w:proofErr w:type="gramEnd"/>
      <w:r w:rsidRPr="00BB2223">
        <w:rPr>
          <w:rStyle w:val="1"/>
          <w:b/>
          <w:bCs/>
        </w:rPr>
        <w:t xml:space="preserve"> </w:t>
      </w:r>
      <w:proofErr w:type="spellStart"/>
      <w:r w:rsidRPr="00BB2223">
        <w:rPr>
          <w:rStyle w:val="1"/>
          <w:b/>
          <w:bCs/>
        </w:rPr>
        <w:t>целей</w:t>
      </w:r>
      <w:r w:rsidRPr="00BB2223">
        <w:rPr>
          <w:rStyle w:val="1"/>
        </w:rPr>
        <w:t>:</w:t>
      </w:r>
      <w:r w:rsidRPr="00BB2223">
        <w:rPr>
          <w:b/>
          <w:bCs/>
          <w:bdr w:val="none" w:sz="0" w:space="0" w:color="auto" w:frame="1"/>
        </w:rPr>
        <w:t>и</w:t>
      </w:r>
      <w:proofErr w:type="spellEnd"/>
      <w:r w:rsidRPr="00BB2223">
        <w:rPr>
          <w:b/>
          <w:bCs/>
          <w:bdr w:val="none" w:sz="0" w:space="0" w:color="auto" w:frame="1"/>
        </w:rPr>
        <w:t xml:space="preserve"> задач</w:t>
      </w:r>
    </w:p>
    <w:p w:rsidR="00813420" w:rsidRPr="00BB2223" w:rsidRDefault="00813420" w:rsidP="00813420">
      <w:pPr>
        <w:pStyle w:val="10"/>
        <w:rPr>
          <w:rStyle w:val="1"/>
          <w:rFonts w:cs="Times New Roman"/>
          <w:lang w:val="ru-RU"/>
        </w:rPr>
      </w:pPr>
      <w:r w:rsidRPr="00BB2223">
        <w:rPr>
          <w:rStyle w:val="1"/>
          <w:rFonts w:cs="Times New Roman"/>
        </w:rPr>
        <w:t xml:space="preserve"> </w:t>
      </w:r>
      <w:r w:rsidRPr="00BB2223">
        <w:rPr>
          <w:rFonts w:cs="Times New Roman"/>
          <w:lang w:val="ru-RU"/>
        </w:rPr>
        <w:t xml:space="preserve">          </w:t>
      </w:r>
      <w:proofErr w:type="spellStart"/>
      <w:r w:rsidRPr="00BB2223">
        <w:rPr>
          <w:rStyle w:val="1"/>
          <w:rFonts w:cs="Times New Roman"/>
        </w:rPr>
        <w:t>освоение</w:t>
      </w:r>
      <w:proofErr w:type="spellEnd"/>
      <w:r w:rsidRPr="00BB2223">
        <w:rPr>
          <w:rStyle w:val="1"/>
          <w:rFonts w:cs="Times New Roman"/>
        </w:rPr>
        <w:t xml:space="preserve"> </w:t>
      </w:r>
      <w:proofErr w:type="spellStart"/>
      <w:r w:rsidRPr="00BB2223">
        <w:rPr>
          <w:rStyle w:val="1"/>
          <w:rFonts w:cs="Times New Roman"/>
        </w:rPr>
        <w:t>знаний</w:t>
      </w:r>
      <w:proofErr w:type="spellEnd"/>
      <w:r w:rsidRPr="00BB2223">
        <w:rPr>
          <w:rStyle w:val="1"/>
          <w:rFonts w:cs="Times New Roman"/>
        </w:rPr>
        <w:t xml:space="preserve"> о </w:t>
      </w:r>
      <w:proofErr w:type="spellStart"/>
      <w:r w:rsidRPr="00BB2223">
        <w:rPr>
          <w:rStyle w:val="1"/>
          <w:rFonts w:cs="Times New Roman"/>
        </w:rPr>
        <w:t>химической</w:t>
      </w:r>
      <w:proofErr w:type="spellEnd"/>
      <w:r w:rsidRPr="00BB2223">
        <w:rPr>
          <w:rStyle w:val="1"/>
          <w:rFonts w:cs="Times New Roman"/>
        </w:rPr>
        <w:t xml:space="preserve"> </w:t>
      </w:r>
      <w:proofErr w:type="spellStart"/>
      <w:r w:rsidRPr="00BB2223">
        <w:rPr>
          <w:rStyle w:val="1"/>
          <w:rFonts w:cs="Times New Roman"/>
        </w:rPr>
        <w:t>составляющей</w:t>
      </w:r>
      <w:proofErr w:type="spellEnd"/>
      <w:r w:rsidRPr="00BB2223">
        <w:rPr>
          <w:rStyle w:val="1"/>
          <w:rFonts w:cs="Times New Roman"/>
        </w:rPr>
        <w:t xml:space="preserve"> </w:t>
      </w:r>
      <w:proofErr w:type="spellStart"/>
      <w:r w:rsidRPr="00BB2223">
        <w:rPr>
          <w:rStyle w:val="1"/>
          <w:rFonts w:cs="Times New Roman"/>
        </w:rPr>
        <w:t>естественнонаучной</w:t>
      </w:r>
      <w:proofErr w:type="spellEnd"/>
      <w:r w:rsidRPr="00BB2223">
        <w:rPr>
          <w:rStyle w:val="1"/>
          <w:rFonts w:cs="Times New Roman"/>
        </w:rPr>
        <w:t xml:space="preserve"> </w:t>
      </w:r>
      <w:proofErr w:type="spellStart"/>
      <w:r w:rsidRPr="00BB2223">
        <w:rPr>
          <w:rStyle w:val="1"/>
          <w:rFonts w:cs="Times New Roman"/>
        </w:rPr>
        <w:t>картины</w:t>
      </w:r>
      <w:proofErr w:type="spellEnd"/>
      <w:r w:rsidRPr="00BB2223">
        <w:rPr>
          <w:rStyle w:val="1"/>
          <w:rFonts w:cs="Times New Roman"/>
        </w:rPr>
        <w:t xml:space="preserve"> </w:t>
      </w:r>
    </w:p>
    <w:p w:rsidR="00813420" w:rsidRPr="00BB2223" w:rsidRDefault="00813420" w:rsidP="00813420">
      <w:pPr>
        <w:pStyle w:val="10"/>
        <w:rPr>
          <w:rStyle w:val="1"/>
          <w:rFonts w:cs="Times New Roman"/>
        </w:rPr>
      </w:pPr>
      <w:r w:rsidRPr="00BB2223">
        <w:rPr>
          <w:rStyle w:val="1"/>
          <w:rFonts w:cs="Times New Roman"/>
          <w:lang w:val="ru-RU"/>
        </w:rPr>
        <w:t xml:space="preserve">           </w:t>
      </w:r>
      <w:proofErr w:type="spellStart"/>
      <w:r w:rsidRPr="00BB2223">
        <w:rPr>
          <w:rStyle w:val="1"/>
          <w:rFonts w:cs="Times New Roman"/>
        </w:rPr>
        <w:t>мира</w:t>
      </w:r>
      <w:proofErr w:type="spellEnd"/>
      <w:r w:rsidRPr="00BB2223">
        <w:rPr>
          <w:rStyle w:val="1"/>
          <w:rFonts w:cs="Times New Roman"/>
        </w:rPr>
        <w:t xml:space="preserve">, </w:t>
      </w:r>
      <w:proofErr w:type="spellStart"/>
      <w:r w:rsidRPr="00BB2223">
        <w:rPr>
          <w:rStyle w:val="1"/>
          <w:rFonts w:cs="Times New Roman"/>
        </w:rPr>
        <w:t>важнейших</w:t>
      </w:r>
      <w:proofErr w:type="spellEnd"/>
      <w:r w:rsidRPr="00BB2223">
        <w:rPr>
          <w:rStyle w:val="1"/>
          <w:rFonts w:cs="Times New Roman"/>
        </w:rPr>
        <w:t xml:space="preserve"> </w:t>
      </w:r>
      <w:proofErr w:type="spellStart"/>
      <w:r w:rsidRPr="00BB2223">
        <w:rPr>
          <w:rStyle w:val="1"/>
          <w:rFonts w:cs="Times New Roman"/>
        </w:rPr>
        <w:t>химических</w:t>
      </w:r>
      <w:proofErr w:type="spellEnd"/>
      <w:r w:rsidRPr="00BB2223">
        <w:rPr>
          <w:rStyle w:val="1"/>
          <w:rFonts w:cs="Times New Roman"/>
        </w:rPr>
        <w:t xml:space="preserve"> </w:t>
      </w:r>
      <w:proofErr w:type="spellStart"/>
      <w:r w:rsidRPr="00BB2223">
        <w:rPr>
          <w:rStyle w:val="1"/>
          <w:rFonts w:cs="Times New Roman"/>
        </w:rPr>
        <w:t>понятиях</w:t>
      </w:r>
      <w:proofErr w:type="spellEnd"/>
      <w:r w:rsidRPr="00BB2223">
        <w:rPr>
          <w:rStyle w:val="1"/>
          <w:rFonts w:cs="Times New Roman"/>
        </w:rPr>
        <w:t xml:space="preserve">, </w:t>
      </w:r>
      <w:proofErr w:type="spellStart"/>
      <w:r w:rsidRPr="00BB2223">
        <w:rPr>
          <w:rStyle w:val="1"/>
          <w:rFonts w:cs="Times New Roman"/>
        </w:rPr>
        <w:t>законах</w:t>
      </w:r>
      <w:proofErr w:type="spellEnd"/>
      <w:r w:rsidRPr="00BB2223">
        <w:rPr>
          <w:rStyle w:val="1"/>
          <w:rFonts w:cs="Times New Roman"/>
        </w:rPr>
        <w:t xml:space="preserve"> и </w:t>
      </w:r>
      <w:proofErr w:type="spellStart"/>
      <w:r w:rsidRPr="00BB2223">
        <w:rPr>
          <w:rStyle w:val="1"/>
          <w:rFonts w:cs="Times New Roman"/>
        </w:rPr>
        <w:t>теориях</w:t>
      </w:r>
      <w:proofErr w:type="spellEnd"/>
      <w:r w:rsidRPr="00BB2223">
        <w:rPr>
          <w:rStyle w:val="1"/>
          <w:rFonts w:cs="Times New Roman"/>
        </w:rPr>
        <w:t>;</w:t>
      </w:r>
    </w:p>
    <w:p w:rsidR="00813420" w:rsidRPr="00BB2223" w:rsidRDefault="00813420" w:rsidP="00813420">
      <w:pPr>
        <w:pStyle w:val="10"/>
        <w:numPr>
          <w:ilvl w:val="0"/>
          <w:numId w:val="2"/>
        </w:numPr>
        <w:jc w:val="both"/>
        <w:rPr>
          <w:rStyle w:val="1"/>
          <w:rFonts w:cs="Times New Roman"/>
        </w:rPr>
      </w:pPr>
      <w:proofErr w:type="spellStart"/>
      <w:r w:rsidRPr="00BB2223">
        <w:rPr>
          <w:rStyle w:val="1"/>
          <w:rFonts w:cs="Times New Roman"/>
        </w:rPr>
        <w:t>овладение</w:t>
      </w:r>
      <w:proofErr w:type="spellEnd"/>
      <w:r w:rsidRPr="00BB2223">
        <w:rPr>
          <w:rStyle w:val="1"/>
          <w:rFonts w:cs="Times New Roman"/>
        </w:rPr>
        <w:t xml:space="preserve"> </w:t>
      </w:r>
      <w:proofErr w:type="spellStart"/>
      <w:r w:rsidRPr="00BB2223">
        <w:rPr>
          <w:rStyle w:val="1"/>
          <w:rFonts w:cs="Times New Roman"/>
        </w:rPr>
        <w:t>умениями</w:t>
      </w:r>
      <w:proofErr w:type="spellEnd"/>
      <w:r w:rsidRPr="00BB2223">
        <w:rPr>
          <w:rStyle w:val="1"/>
          <w:rFonts w:cs="Times New Roman"/>
        </w:rPr>
        <w:t xml:space="preserve"> </w:t>
      </w:r>
      <w:proofErr w:type="spellStart"/>
      <w:r w:rsidRPr="00BB2223">
        <w:rPr>
          <w:rStyle w:val="1"/>
          <w:rFonts w:cs="Times New Roman"/>
        </w:rPr>
        <w:t>применять</w:t>
      </w:r>
      <w:proofErr w:type="spellEnd"/>
      <w:r w:rsidRPr="00BB2223">
        <w:rPr>
          <w:rStyle w:val="1"/>
          <w:rFonts w:cs="Times New Roman"/>
        </w:rPr>
        <w:t xml:space="preserve"> </w:t>
      </w:r>
      <w:proofErr w:type="spellStart"/>
      <w:r w:rsidRPr="00BB2223">
        <w:rPr>
          <w:rStyle w:val="1"/>
          <w:rFonts w:cs="Times New Roman"/>
        </w:rPr>
        <w:t>полученные</w:t>
      </w:r>
      <w:proofErr w:type="spellEnd"/>
      <w:r w:rsidRPr="00BB2223">
        <w:rPr>
          <w:rStyle w:val="1"/>
          <w:rFonts w:cs="Times New Roman"/>
        </w:rPr>
        <w:t xml:space="preserve"> </w:t>
      </w:r>
      <w:proofErr w:type="spellStart"/>
      <w:r w:rsidRPr="00BB2223">
        <w:rPr>
          <w:rStyle w:val="1"/>
          <w:rFonts w:cs="Times New Roman"/>
        </w:rPr>
        <w:t>знания</w:t>
      </w:r>
      <w:proofErr w:type="spellEnd"/>
      <w:r w:rsidRPr="00BB2223">
        <w:rPr>
          <w:rStyle w:val="1"/>
          <w:rFonts w:cs="Times New Roman"/>
        </w:rPr>
        <w:t xml:space="preserve"> </w:t>
      </w:r>
      <w:proofErr w:type="spellStart"/>
      <w:r w:rsidRPr="00BB2223">
        <w:rPr>
          <w:rStyle w:val="1"/>
          <w:rFonts w:cs="Times New Roman"/>
        </w:rPr>
        <w:t>для</w:t>
      </w:r>
      <w:proofErr w:type="spellEnd"/>
      <w:r w:rsidRPr="00BB2223">
        <w:rPr>
          <w:rStyle w:val="1"/>
          <w:rFonts w:cs="Times New Roman"/>
        </w:rPr>
        <w:t xml:space="preserve"> </w:t>
      </w:r>
      <w:proofErr w:type="spellStart"/>
      <w:r w:rsidRPr="00BB2223">
        <w:rPr>
          <w:rStyle w:val="1"/>
          <w:rFonts w:cs="Times New Roman"/>
        </w:rPr>
        <w:t>объяснения</w:t>
      </w:r>
      <w:proofErr w:type="spellEnd"/>
      <w:r w:rsidRPr="00BB2223">
        <w:rPr>
          <w:rStyle w:val="1"/>
          <w:rFonts w:cs="Times New Roman"/>
        </w:rPr>
        <w:t xml:space="preserve"> </w:t>
      </w:r>
      <w:proofErr w:type="spellStart"/>
      <w:r w:rsidRPr="00BB2223">
        <w:rPr>
          <w:rStyle w:val="1"/>
          <w:rFonts w:cs="Times New Roman"/>
        </w:rPr>
        <w:t>разнообразных</w:t>
      </w:r>
      <w:proofErr w:type="spellEnd"/>
      <w:r w:rsidRPr="00BB2223">
        <w:rPr>
          <w:rStyle w:val="1"/>
          <w:rFonts w:cs="Times New Roman"/>
        </w:rPr>
        <w:t xml:space="preserve"> </w:t>
      </w:r>
      <w:proofErr w:type="spellStart"/>
      <w:r w:rsidRPr="00BB2223">
        <w:rPr>
          <w:rStyle w:val="1"/>
          <w:rFonts w:cs="Times New Roman"/>
        </w:rPr>
        <w:t>химических</w:t>
      </w:r>
      <w:proofErr w:type="spellEnd"/>
      <w:r w:rsidRPr="00BB2223">
        <w:rPr>
          <w:rStyle w:val="1"/>
          <w:rFonts w:cs="Times New Roman"/>
        </w:rPr>
        <w:t xml:space="preserve"> </w:t>
      </w:r>
      <w:proofErr w:type="spellStart"/>
      <w:r w:rsidRPr="00BB2223">
        <w:rPr>
          <w:rStyle w:val="1"/>
          <w:rFonts w:cs="Times New Roman"/>
        </w:rPr>
        <w:t>явлений</w:t>
      </w:r>
      <w:proofErr w:type="spellEnd"/>
      <w:r w:rsidRPr="00BB2223">
        <w:rPr>
          <w:rStyle w:val="1"/>
          <w:rFonts w:cs="Times New Roman"/>
        </w:rPr>
        <w:t xml:space="preserve"> и </w:t>
      </w:r>
      <w:proofErr w:type="spellStart"/>
      <w:r w:rsidRPr="00BB2223">
        <w:rPr>
          <w:rStyle w:val="1"/>
          <w:rFonts w:cs="Times New Roman"/>
        </w:rPr>
        <w:t>свойств</w:t>
      </w:r>
      <w:proofErr w:type="spellEnd"/>
      <w:r w:rsidRPr="00BB2223">
        <w:rPr>
          <w:rStyle w:val="1"/>
          <w:rFonts w:cs="Times New Roman"/>
        </w:rPr>
        <w:t xml:space="preserve"> </w:t>
      </w:r>
      <w:proofErr w:type="spellStart"/>
      <w:r w:rsidRPr="00BB2223">
        <w:rPr>
          <w:rStyle w:val="1"/>
          <w:rFonts w:cs="Times New Roman"/>
        </w:rPr>
        <w:t>веществ</w:t>
      </w:r>
      <w:proofErr w:type="spellEnd"/>
      <w:r w:rsidRPr="00BB2223">
        <w:rPr>
          <w:rStyle w:val="1"/>
          <w:rFonts w:cs="Times New Roman"/>
        </w:rPr>
        <w:t xml:space="preserve">, </w:t>
      </w:r>
      <w:proofErr w:type="spellStart"/>
      <w:r w:rsidRPr="00BB2223">
        <w:rPr>
          <w:rStyle w:val="1"/>
          <w:rFonts w:cs="Times New Roman"/>
        </w:rPr>
        <w:t>оценки</w:t>
      </w:r>
      <w:proofErr w:type="spellEnd"/>
      <w:r w:rsidRPr="00BB2223">
        <w:rPr>
          <w:rStyle w:val="1"/>
          <w:rFonts w:cs="Times New Roman"/>
        </w:rPr>
        <w:t xml:space="preserve"> </w:t>
      </w:r>
      <w:proofErr w:type="spellStart"/>
      <w:r w:rsidRPr="00BB2223">
        <w:rPr>
          <w:rStyle w:val="1"/>
          <w:rFonts w:cs="Times New Roman"/>
        </w:rPr>
        <w:t>роли</w:t>
      </w:r>
      <w:proofErr w:type="spellEnd"/>
      <w:r w:rsidRPr="00BB2223">
        <w:rPr>
          <w:rStyle w:val="1"/>
          <w:rFonts w:cs="Times New Roman"/>
        </w:rPr>
        <w:t xml:space="preserve"> </w:t>
      </w:r>
      <w:proofErr w:type="spellStart"/>
      <w:r w:rsidRPr="00BB2223">
        <w:rPr>
          <w:rStyle w:val="1"/>
          <w:rFonts w:cs="Times New Roman"/>
        </w:rPr>
        <w:t>химии</w:t>
      </w:r>
      <w:proofErr w:type="spellEnd"/>
      <w:r w:rsidRPr="00BB2223">
        <w:rPr>
          <w:rStyle w:val="1"/>
          <w:rFonts w:cs="Times New Roman"/>
        </w:rPr>
        <w:t xml:space="preserve"> в </w:t>
      </w:r>
      <w:proofErr w:type="spellStart"/>
      <w:r w:rsidRPr="00BB2223">
        <w:rPr>
          <w:rStyle w:val="1"/>
          <w:rFonts w:cs="Times New Roman"/>
        </w:rPr>
        <w:t>развитии</w:t>
      </w:r>
      <w:proofErr w:type="spellEnd"/>
      <w:r w:rsidRPr="00BB2223">
        <w:rPr>
          <w:rStyle w:val="1"/>
          <w:rFonts w:cs="Times New Roman"/>
        </w:rPr>
        <w:t xml:space="preserve"> </w:t>
      </w:r>
      <w:proofErr w:type="spellStart"/>
      <w:r w:rsidRPr="00BB2223">
        <w:rPr>
          <w:rStyle w:val="1"/>
          <w:rFonts w:cs="Times New Roman"/>
        </w:rPr>
        <w:t>современных</w:t>
      </w:r>
      <w:proofErr w:type="spellEnd"/>
      <w:r w:rsidRPr="00BB2223">
        <w:rPr>
          <w:rStyle w:val="1"/>
          <w:rFonts w:cs="Times New Roman"/>
        </w:rPr>
        <w:t xml:space="preserve"> </w:t>
      </w:r>
      <w:proofErr w:type="spellStart"/>
      <w:r w:rsidRPr="00BB2223">
        <w:rPr>
          <w:rStyle w:val="1"/>
          <w:rFonts w:cs="Times New Roman"/>
        </w:rPr>
        <w:t>технологий</w:t>
      </w:r>
      <w:proofErr w:type="spellEnd"/>
      <w:r w:rsidRPr="00BB2223">
        <w:rPr>
          <w:rStyle w:val="1"/>
          <w:rFonts w:cs="Times New Roman"/>
        </w:rPr>
        <w:t xml:space="preserve"> и </w:t>
      </w:r>
      <w:proofErr w:type="spellStart"/>
      <w:r w:rsidRPr="00BB2223">
        <w:rPr>
          <w:rStyle w:val="1"/>
          <w:rFonts w:cs="Times New Roman"/>
        </w:rPr>
        <w:t>получении</w:t>
      </w:r>
      <w:proofErr w:type="spellEnd"/>
      <w:r w:rsidRPr="00BB2223">
        <w:rPr>
          <w:rStyle w:val="1"/>
          <w:rFonts w:cs="Times New Roman"/>
        </w:rPr>
        <w:t xml:space="preserve"> </w:t>
      </w:r>
      <w:proofErr w:type="spellStart"/>
      <w:r w:rsidRPr="00BB2223">
        <w:rPr>
          <w:rStyle w:val="1"/>
          <w:rFonts w:cs="Times New Roman"/>
        </w:rPr>
        <w:t>новых</w:t>
      </w:r>
      <w:proofErr w:type="spellEnd"/>
      <w:r w:rsidRPr="00BB2223">
        <w:rPr>
          <w:rStyle w:val="1"/>
          <w:rFonts w:cs="Times New Roman"/>
        </w:rPr>
        <w:t xml:space="preserve"> </w:t>
      </w:r>
      <w:proofErr w:type="spellStart"/>
      <w:r w:rsidRPr="00BB2223">
        <w:rPr>
          <w:rStyle w:val="1"/>
          <w:rFonts w:cs="Times New Roman"/>
        </w:rPr>
        <w:t>материалов</w:t>
      </w:r>
      <w:proofErr w:type="spellEnd"/>
      <w:r w:rsidRPr="00BB2223">
        <w:rPr>
          <w:rStyle w:val="1"/>
          <w:rFonts w:cs="Times New Roman"/>
        </w:rPr>
        <w:t>;</w:t>
      </w:r>
    </w:p>
    <w:p w:rsidR="00813420" w:rsidRPr="00BB2223" w:rsidRDefault="00813420" w:rsidP="00813420">
      <w:pPr>
        <w:pStyle w:val="10"/>
        <w:numPr>
          <w:ilvl w:val="0"/>
          <w:numId w:val="2"/>
        </w:numPr>
        <w:jc w:val="both"/>
        <w:rPr>
          <w:rStyle w:val="1"/>
          <w:rFonts w:cs="Times New Roman"/>
        </w:rPr>
      </w:pPr>
      <w:proofErr w:type="spellStart"/>
      <w:r w:rsidRPr="00BB2223">
        <w:rPr>
          <w:rStyle w:val="1"/>
          <w:rFonts w:cs="Times New Roman"/>
        </w:rPr>
        <w:t>развитие</w:t>
      </w:r>
      <w:proofErr w:type="spellEnd"/>
      <w:r w:rsidRPr="00BB2223">
        <w:rPr>
          <w:rStyle w:val="1"/>
          <w:rFonts w:cs="Times New Roman"/>
        </w:rPr>
        <w:t xml:space="preserve"> </w:t>
      </w:r>
      <w:proofErr w:type="spellStart"/>
      <w:r w:rsidRPr="00BB2223">
        <w:rPr>
          <w:rStyle w:val="1"/>
          <w:rFonts w:cs="Times New Roman"/>
        </w:rPr>
        <w:t>познавательных</w:t>
      </w:r>
      <w:proofErr w:type="spellEnd"/>
      <w:r w:rsidRPr="00BB2223">
        <w:rPr>
          <w:rStyle w:val="1"/>
          <w:rFonts w:cs="Times New Roman"/>
        </w:rPr>
        <w:t xml:space="preserve"> </w:t>
      </w:r>
      <w:proofErr w:type="spellStart"/>
      <w:r w:rsidRPr="00BB2223">
        <w:rPr>
          <w:rStyle w:val="1"/>
          <w:rFonts w:cs="Times New Roman"/>
        </w:rPr>
        <w:t>интересов</w:t>
      </w:r>
      <w:proofErr w:type="spellEnd"/>
      <w:r w:rsidRPr="00BB2223">
        <w:rPr>
          <w:rStyle w:val="1"/>
          <w:rFonts w:cs="Times New Roman"/>
        </w:rPr>
        <w:t xml:space="preserve"> и </w:t>
      </w:r>
      <w:proofErr w:type="spellStart"/>
      <w:r w:rsidRPr="00BB2223">
        <w:rPr>
          <w:rStyle w:val="1"/>
          <w:rFonts w:cs="Times New Roman"/>
        </w:rPr>
        <w:t>интеллектуальных</w:t>
      </w:r>
      <w:proofErr w:type="spellEnd"/>
      <w:r w:rsidRPr="00BB2223">
        <w:rPr>
          <w:rStyle w:val="1"/>
          <w:rFonts w:cs="Times New Roman"/>
        </w:rPr>
        <w:t xml:space="preserve"> </w:t>
      </w:r>
      <w:proofErr w:type="spellStart"/>
      <w:r w:rsidRPr="00BB2223">
        <w:rPr>
          <w:rStyle w:val="1"/>
          <w:rFonts w:cs="Times New Roman"/>
        </w:rPr>
        <w:t>способностей</w:t>
      </w:r>
      <w:proofErr w:type="spellEnd"/>
      <w:r w:rsidRPr="00BB2223">
        <w:rPr>
          <w:rStyle w:val="1"/>
          <w:rFonts w:cs="Times New Roman"/>
        </w:rPr>
        <w:t xml:space="preserve"> в </w:t>
      </w:r>
      <w:proofErr w:type="spellStart"/>
      <w:r w:rsidRPr="00BB2223">
        <w:rPr>
          <w:rStyle w:val="1"/>
          <w:rFonts w:cs="Times New Roman"/>
        </w:rPr>
        <w:t>процессе</w:t>
      </w:r>
      <w:proofErr w:type="spellEnd"/>
      <w:r w:rsidRPr="00BB2223">
        <w:rPr>
          <w:rStyle w:val="1"/>
          <w:rFonts w:cs="Times New Roman"/>
        </w:rPr>
        <w:t xml:space="preserve"> </w:t>
      </w:r>
      <w:proofErr w:type="spellStart"/>
      <w:r w:rsidRPr="00BB2223">
        <w:rPr>
          <w:rStyle w:val="1"/>
          <w:rFonts w:cs="Times New Roman"/>
        </w:rPr>
        <w:t>самостоятельного</w:t>
      </w:r>
      <w:proofErr w:type="spellEnd"/>
      <w:r w:rsidRPr="00BB2223">
        <w:rPr>
          <w:rStyle w:val="1"/>
          <w:rFonts w:cs="Times New Roman"/>
        </w:rPr>
        <w:t xml:space="preserve"> </w:t>
      </w:r>
      <w:proofErr w:type="spellStart"/>
      <w:r w:rsidRPr="00BB2223">
        <w:rPr>
          <w:rStyle w:val="1"/>
          <w:rFonts w:cs="Times New Roman"/>
        </w:rPr>
        <w:t>приобретения</w:t>
      </w:r>
      <w:proofErr w:type="spellEnd"/>
      <w:r w:rsidRPr="00BB2223">
        <w:rPr>
          <w:rStyle w:val="1"/>
          <w:rFonts w:cs="Times New Roman"/>
        </w:rPr>
        <w:t xml:space="preserve"> </w:t>
      </w:r>
      <w:proofErr w:type="spellStart"/>
      <w:r w:rsidRPr="00BB2223">
        <w:rPr>
          <w:rStyle w:val="1"/>
          <w:rFonts w:cs="Times New Roman"/>
        </w:rPr>
        <w:t>химических</w:t>
      </w:r>
      <w:proofErr w:type="spellEnd"/>
      <w:r w:rsidRPr="00BB2223">
        <w:rPr>
          <w:rStyle w:val="1"/>
          <w:rFonts w:cs="Times New Roman"/>
        </w:rPr>
        <w:t xml:space="preserve"> </w:t>
      </w:r>
      <w:proofErr w:type="spellStart"/>
      <w:r w:rsidRPr="00BB2223">
        <w:rPr>
          <w:rStyle w:val="1"/>
          <w:rFonts w:cs="Times New Roman"/>
        </w:rPr>
        <w:t>знаний</w:t>
      </w:r>
      <w:proofErr w:type="spellEnd"/>
      <w:r w:rsidRPr="00BB2223">
        <w:rPr>
          <w:rStyle w:val="1"/>
          <w:rFonts w:cs="Times New Roman"/>
        </w:rPr>
        <w:t xml:space="preserve"> с </w:t>
      </w:r>
      <w:proofErr w:type="spellStart"/>
      <w:r w:rsidRPr="00BB2223">
        <w:rPr>
          <w:rStyle w:val="1"/>
          <w:rFonts w:cs="Times New Roman"/>
        </w:rPr>
        <w:t>использованием</w:t>
      </w:r>
      <w:proofErr w:type="spellEnd"/>
      <w:r w:rsidRPr="00BB2223">
        <w:rPr>
          <w:rStyle w:val="1"/>
          <w:rFonts w:cs="Times New Roman"/>
        </w:rPr>
        <w:t xml:space="preserve"> </w:t>
      </w:r>
      <w:proofErr w:type="spellStart"/>
      <w:r w:rsidRPr="00BB2223">
        <w:rPr>
          <w:rStyle w:val="1"/>
          <w:rFonts w:cs="Times New Roman"/>
        </w:rPr>
        <w:t>различных</w:t>
      </w:r>
      <w:proofErr w:type="spellEnd"/>
      <w:r w:rsidRPr="00BB2223">
        <w:rPr>
          <w:rStyle w:val="1"/>
          <w:rFonts w:cs="Times New Roman"/>
        </w:rPr>
        <w:t xml:space="preserve"> </w:t>
      </w:r>
      <w:proofErr w:type="spellStart"/>
      <w:r w:rsidRPr="00BB2223">
        <w:rPr>
          <w:rStyle w:val="1"/>
          <w:rFonts w:cs="Times New Roman"/>
        </w:rPr>
        <w:t>источников</w:t>
      </w:r>
      <w:proofErr w:type="spellEnd"/>
      <w:r w:rsidRPr="00BB2223">
        <w:rPr>
          <w:rStyle w:val="1"/>
          <w:rFonts w:cs="Times New Roman"/>
        </w:rPr>
        <w:t xml:space="preserve"> </w:t>
      </w:r>
      <w:proofErr w:type="spellStart"/>
      <w:r w:rsidRPr="00BB2223">
        <w:rPr>
          <w:rStyle w:val="1"/>
          <w:rFonts w:cs="Times New Roman"/>
        </w:rPr>
        <w:t>информации</w:t>
      </w:r>
      <w:proofErr w:type="spellEnd"/>
      <w:r w:rsidRPr="00BB2223">
        <w:rPr>
          <w:rStyle w:val="1"/>
          <w:rFonts w:cs="Times New Roman"/>
        </w:rPr>
        <w:t xml:space="preserve">, в </w:t>
      </w:r>
      <w:proofErr w:type="spellStart"/>
      <w:r w:rsidRPr="00BB2223">
        <w:rPr>
          <w:rStyle w:val="1"/>
          <w:rFonts w:cs="Times New Roman"/>
        </w:rPr>
        <w:t>том</w:t>
      </w:r>
      <w:proofErr w:type="spellEnd"/>
      <w:r w:rsidRPr="00BB2223">
        <w:rPr>
          <w:rStyle w:val="1"/>
          <w:rFonts w:cs="Times New Roman"/>
        </w:rPr>
        <w:t xml:space="preserve"> </w:t>
      </w:r>
      <w:proofErr w:type="spellStart"/>
      <w:r w:rsidRPr="00BB2223">
        <w:rPr>
          <w:rStyle w:val="1"/>
          <w:rFonts w:cs="Times New Roman"/>
        </w:rPr>
        <w:t>числе</w:t>
      </w:r>
      <w:proofErr w:type="spellEnd"/>
      <w:r w:rsidRPr="00BB2223">
        <w:rPr>
          <w:rStyle w:val="1"/>
          <w:rFonts w:cs="Times New Roman"/>
        </w:rPr>
        <w:t xml:space="preserve"> </w:t>
      </w:r>
      <w:proofErr w:type="spellStart"/>
      <w:r w:rsidRPr="00BB2223">
        <w:rPr>
          <w:rStyle w:val="1"/>
          <w:rFonts w:cs="Times New Roman"/>
        </w:rPr>
        <w:t>компьютерных</w:t>
      </w:r>
      <w:proofErr w:type="spellEnd"/>
      <w:r w:rsidRPr="00BB2223">
        <w:rPr>
          <w:rStyle w:val="1"/>
          <w:rFonts w:cs="Times New Roman"/>
        </w:rPr>
        <w:t>;</w:t>
      </w:r>
    </w:p>
    <w:p w:rsidR="00813420" w:rsidRPr="00BB2223" w:rsidRDefault="00813420" w:rsidP="00813420">
      <w:pPr>
        <w:pStyle w:val="10"/>
        <w:numPr>
          <w:ilvl w:val="0"/>
          <w:numId w:val="2"/>
        </w:numPr>
        <w:jc w:val="both"/>
        <w:rPr>
          <w:rStyle w:val="1"/>
          <w:rFonts w:cs="Times New Roman"/>
        </w:rPr>
      </w:pPr>
      <w:proofErr w:type="spellStart"/>
      <w:r w:rsidRPr="00BB2223">
        <w:rPr>
          <w:rStyle w:val="1"/>
          <w:rFonts w:cs="Times New Roman"/>
        </w:rPr>
        <w:t>воспитание</w:t>
      </w:r>
      <w:proofErr w:type="spellEnd"/>
      <w:r w:rsidRPr="00BB2223">
        <w:rPr>
          <w:rStyle w:val="1"/>
          <w:rFonts w:cs="Times New Roman"/>
        </w:rPr>
        <w:t xml:space="preserve"> </w:t>
      </w:r>
      <w:proofErr w:type="spellStart"/>
      <w:r w:rsidRPr="00BB2223">
        <w:rPr>
          <w:rStyle w:val="1"/>
          <w:rFonts w:cs="Times New Roman"/>
        </w:rPr>
        <w:t>убежденности</w:t>
      </w:r>
      <w:proofErr w:type="spellEnd"/>
      <w:r w:rsidRPr="00BB2223">
        <w:rPr>
          <w:rStyle w:val="1"/>
          <w:rFonts w:cs="Times New Roman"/>
        </w:rPr>
        <w:t xml:space="preserve"> в </w:t>
      </w:r>
      <w:proofErr w:type="spellStart"/>
      <w:r w:rsidRPr="00BB2223">
        <w:rPr>
          <w:rStyle w:val="1"/>
          <w:rFonts w:cs="Times New Roman"/>
        </w:rPr>
        <w:t>позитивной</w:t>
      </w:r>
      <w:proofErr w:type="spellEnd"/>
      <w:r w:rsidRPr="00BB2223">
        <w:rPr>
          <w:rStyle w:val="1"/>
          <w:rFonts w:cs="Times New Roman"/>
        </w:rPr>
        <w:t xml:space="preserve"> </w:t>
      </w:r>
      <w:proofErr w:type="spellStart"/>
      <w:r w:rsidRPr="00BB2223">
        <w:rPr>
          <w:rStyle w:val="1"/>
          <w:rFonts w:cs="Times New Roman"/>
        </w:rPr>
        <w:t>роли</w:t>
      </w:r>
      <w:proofErr w:type="spellEnd"/>
      <w:r w:rsidRPr="00BB2223">
        <w:rPr>
          <w:rStyle w:val="1"/>
          <w:rFonts w:cs="Times New Roman"/>
        </w:rPr>
        <w:t xml:space="preserve"> </w:t>
      </w:r>
      <w:proofErr w:type="spellStart"/>
      <w:r w:rsidRPr="00BB2223">
        <w:rPr>
          <w:rStyle w:val="1"/>
          <w:rFonts w:cs="Times New Roman"/>
        </w:rPr>
        <w:t>химии</w:t>
      </w:r>
      <w:proofErr w:type="spellEnd"/>
      <w:r w:rsidRPr="00BB2223">
        <w:rPr>
          <w:rStyle w:val="1"/>
          <w:rFonts w:cs="Times New Roman"/>
        </w:rPr>
        <w:t xml:space="preserve"> в </w:t>
      </w:r>
      <w:proofErr w:type="spellStart"/>
      <w:r w:rsidRPr="00BB2223">
        <w:rPr>
          <w:rStyle w:val="1"/>
          <w:rFonts w:cs="Times New Roman"/>
        </w:rPr>
        <w:t>жизни</w:t>
      </w:r>
      <w:proofErr w:type="spellEnd"/>
      <w:r w:rsidRPr="00BB2223">
        <w:rPr>
          <w:rStyle w:val="1"/>
          <w:rFonts w:cs="Times New Roman"/>
        </w:rPr>
        <w:t xml:space="preserve"> </w:t>
      </w:r>
      <w:proofErr w:type="spellStart"/>
      <w:r w:rsidRPr="00BB2223">
        <w:rPr>
          <w:rStyle w:val="1"/>
          <w:rFonts w:cs="Times New Roman"/>
        </w:rPr>
        <w:t>современного</w:t>
      </w:r>
      <w:proofErr w:type="spellEnd"/>
      <w:r w:rsidRPr="00BB2223">
        <w:rPr>
          <w:rStyle w:val="1"/>
          <w:rFonts w:cs="Times New Roman"/>
        </w:rPr>
        <w:t xml:space="preserve"> </w:t>
      </w:r>
      <w:proofErr w:type="spellStart"/>
      <w:r w:rsidRPr="00BB2223">
        <w:rPr>
          <w:rStyle w:val="1"/>
          <w:rFonts w:cs="Times New Roman"/>
        </w:rPr>
        <w:t>общества</w:t>
      </w:r>
      <w:proofErr w:type="spellEnd"/>
      <w:r w:rsidRPr="00BB2223">
        <w:rPr>
          <w:rStyle w:val="1"/>
          <w:rFonts w:cs="Times New Roman"/>
        </w:rPr>
        <w:t xml:space="preserve">, </w:t>
      </w:r>
      <w:proofErr w:type="spellStart"/>
      <w:r w:rsidRPr="00BB2223">
        <w:rPr>
          <w:rStyle w:val="1"/>
          <w:rFonts w:cs="Times New Roman"/>
        </w:rPr>
        <w:t>необходимости</w:t>
      </w:r>
      <w:proofErr w:type="spellEnd"/>
      <w:r w:rsidRPr="00BB2223">
        <w:rPr>
          <w:rStyle w:val="1"/>
          <w:rFonts w:cs="Times New Roman"/>
        </w:rPr>
        <w:t xml:space="preserve"> </w:t>
      </w:r>
      <w:proofErr w:type="spellStart"/>
      <w:r w:rsidRPr="00BB2223">
        <w:rPr>
          <w:rStyle w:val="1"/>
          <w:rFonts w:cs="Times New Roman"/>
        </w:rPr>
        <w:t>химически</w:t>
      </w:r>
      <w:proofErr w:type="spellEnd"/>
      <w:r w:rsidRPr="00BB2223">
        <w:rPr>
          <w:rStyle w:val="1"/>
          <w:rFonts w:cs="Times New Roman"/>
        </w:rPr>
        <w:t xml:space="preserve"> </w:t>
      </w:r>
      <w:proofErr w:type="spellStart"/>
      <w:r w:rsidRPr="00BB2223">
        <w:rPr>
          <w:rStyle w:val="1"/>
          <w:rFonts w:cs="Times New Roman"/>
        </w:rPr>
        <w:t>грамотного</w:t>
      </w:r>
      <w:proofErr w:type="spellEnd"/>
      <w:r w:rsidRPr="00BB2223">
        <w:rPr>
          <w:rStyle w:val="1"/>
          <w:rFonts w:cs="Times New Roman"/>
        </w:rPr>
        <w:t xml:space="preserve"> </w:t>
      </w:r>
      <w:proofErr w:type="spellStart"/>
      <w:r w:rsidRPr="00BB2223">
        <w:rPr>
          <w:rStyle w:val="1"/>
          <w:rFonts w:cs="Times New Roman"/>
        </w:rPr>
        <w:t>отношения</w:t>
      </w:r>
      <w:proofErr w:type="spellEnd"/>
      <w:r w:rsidRPr="00BB2223">
        <w:rPr>
          <w:rStyle w:val="1"/>
          <w:rFonts w:cs="Times New Roman"/>
        </w:rPr>
        <w:t xml:space="preserve"> к </w:t>
      </w:r>
      <w:proofErr w:type="spellStart"/>
      <w:r w:rsidRPr="00BB2223">
        <w:rPr>
          <w:rStyle w:val="1"/>
          <w:rFonts w:cs="Times New Roman"/>
        </w:rPr>
        <w:t>своему</w:t>
      </w:r>
      <w:proofErr w:type="spellEnd"/>
      <w:r w:rsidRPr="00BB2223">
        <w:rPr>
          <w:rStyle w:val="1"/>
          <w:rFonts w:cs="Times New Roman"/>
        </w:rPr>
        <w:t xml:space="preserve"> </w:t>
      </w:r>
      <w:proofErr w:type="spellStart"/>
      <w:r w:rsidRPr="00BB2223">
        <w:rPr>
          <w:rStyle w:val="1"/>
          <w:rFonts w:cs="Times New Roman"/>
        </w:rPr>
        <w:t>здоровью</w:t>
      </w:r>
      <w:proofErr w:type="spellEnd"/>
      <w:r w:rsidRPr="00BB2223">
        <w:rPr>
          <w:rStyle w:val="1"/>
          <w:rFonts w:cs="Times New Roman"/>
        </w:rPr>
        <w:t xml:space="preserve"> и </w:t>
      </w:r>
      <w:proofErr w:type="spellStart"/>
      <w:r w:rsidRPr="00BB2223">
        <w:rPr>
          <w:rStyle w:val="1"/>
          <w:rFonts w:cs="Times New Roman"/>
        </w:rPr>
        <w:t>окружающей</w:t>
      </w:r>
      <w:proofErr w:type="spellEnd"/>
      <w:r w:rsidRPr="00BB2223">
        <w:rPr>
          <w:rStyle w:val="1"/>
          <w:rFonts w:cs="Times New Roman"/>
        </w:rPr>
        <w:t xml:space="preserve"> </w:t>
      </w:r>
      <w:proofErr w:type="spellStart"/>
      <w:r w:rsidRPr="00BB2223">
        <w:rPr>
          <w:rStyle w:val="1"/>
          <w:rFonts w:cs="Times New Roman"/>
        </w:rPr>
        <w:t>среде</w:t>
      </w:r>
      <w:proofErr w:type="spellEnd"/>
      <w:r w:rsidRPr="00BB2223">
        <w:rPr>
          <w:rStyle w:val="1"/>
          <w:rFonts w:cs="Times New Roman"/>
        </w:rPr>
        <w:t>;</w:t>
      </w:r>
    </w:p>
    <w:p w:rsidR="00813420" w:rsidRPr="00BB2223" w:rsidRDefault="00813420" w:rsidP="00813420">
      <w:pPr>
        <w:pStyle w:val="10"/>
        <w:numPr>
          <w:ilvl w:val="0"/>
          <w:numId w:val="2"/>
        </w:numPr>
        <w:jc w:val="both"/>
        <w:rPr>
          <w:rFonts w:cs="Times New Roman"/>
        </w:rPr>
      </w:pPr>
      <w:proofErr w:type="spellStart"/>
      <w:r w:rsidRPr="00BB2223">
        <w:rPr>
          <w:rStyle w:val="1"/>
          <w:rFonts w:cs="Times New Roman"/>
        </w:rPr>
        <w:t>применение</w:t>
      </w:r>
      <w:proofErr w:type="spellEnd"/>
      <w:r w:rsidRPr="00BB2223">
        <w:rPr>
          <w:rStyle w:val="1"/>
          <w:rFonts w:cs="Times New Roman"/>
        </w:rPr>
        <w:t xml:space="preserve"> </w:t>
      </w:r>
      <w:proofErr w:type="spellStart"/>
      <w:r w:rsidRPr="00BB2223">
        <w:rPr>
          <w:rStyle w:val="1"/>
          <w:rFonts w:cs="Times New Roman"/>
        </w:rPr>
        <w:t>полученных</w:t>
      </w:r>
      <w:proofErr w:type="spellEnd"/>
      <w:r w:rsidRPr="00BB2223">
        <w:rPr>
          <w:rStyle w:val="1"/>
          <w:rFonts w:cs="Times New Roman"/>
        </w:rPr>
        <w:t xml:space="preserve"> </w:t>
      </w:r>
      <w:proofErr w:type="spellStart"/>
      <w:r w:rsidRPr="00BB2223">
        <w:rPr>
          <w:rStyle w:val="1"/>
          <w:rFonts w:cs="Times New Roman"/>
        </w:rPr>
        <w:t>знаний</w:t>
      </w:r>
      <w:proofErr w:type="spellEnd"/>
      <w:r w:rsidRPr="00BB2223">
        <w:rPr>
          <w:rStyle w:val="1"/>
          <w:rFonts w:cs="Times New Roman"/>
        </w:rPr>
        <w:t xml:space="preserve"> и </w:t>
      </w:r>
      <w:proofErr w:type="spellStart"/>
      <w:r w:rsidRPr="00BB2223">
        <w:rPr>
          <w:rStyle w:val="1"/>
          <w:rFonts w:cs="Times New Roman"/>
        </w:rPr>
        <w:t>умений</w:t>
      </w:r>
      <w:proofErr w:type="spellEnd"/>
      <w:r w:rsidRPr="00BB2223">
        <w:rPr>
          <w:rStyle w:val="1"/>
          <w:rFonts w:cs="Times New Roman"/>
        </w:rPr>
        <w:t xml:space="preserve"> </w:t>
      </w:r>
      <w:proofErr w:type="spellStart"/>
      <w:r w:rsidRPr="00BB2223">
        <w:rPr>
          <w:rStyle w:val="1"/>
          <w:rFonts w:cs="Times New Roman"/>
        </w:rPr>
        <w:t>для</w:t>
      </w:r>
      <w:proofErr w:type="spellEnd"/>
      <w:r w:rsidRPr="00BB2223">
        <w:rPr>
          <w:rStyle w:val="1"/>
          <w:rFonts w:cs="Times New Roman"/>
        </w:rPr>
        <w:t xml:space="preserve"> </w:t>
      </w:r>
      <w:proofErr w:type="spellStart"/>
      <w:r w:rsidRPr="00BB2223">
        <w:rPr>
          <w:rStyle w:val="1"/>
          <w:rFonts w:cs="Times New Roman"/>
        </w:rPr>
        <w:t>безопасного</w:t>
      </w:r>
      <w:proofErr w:type="spellEnd"/>
      <w:r w:rsidRPr="00BB2223">
        <w:rPr>
          <w:rStyle w:val="1"/>
          <w:rFonts w:cs="Times New Roman"/>
        </w:rPr>
        <w:t xml:space="preserve"> </w:t>
      </w:r>
      <w:proofErr w:type="spellStart"/>
      <w:r w:rsidRPr="00BB2223">
        <w:rPr>
          <w:rStyle w:val="1"/>
          <w:rFonts w:cs="Times New Roman"/>
        </w:rPr>
        <w:t>использования</w:t>
      </w:r>
      <w:proofErr w:type="spellEnd"/>
      <w:r w:rsidRPr="00BB2223">
        <w:rPr>
          <w:rStyle w:val="1"/>
          <w:rFonts w:cs="Times New Roman"/>
        </w:rPr>
        <w:t xml:space="preserve"> </w:t>
      </w:r>
      <w:proofErr w:type="spellStart"/>
      <w:r w:rsidRPr="00BB2223">
        <w:rPr>
          <w:rStyle w:val="1"/>
          <w:rFonts w:cs="Times New Roman"/>
        </w:rPr>
        <w:t>веществ</w:t>
      </w:r>
      <w:proofErr w:type="spellEnd"/>
      <w:r w:rsidRPr="00BB2223">
        <w:rPr>
          <w:rStyle w:val="1"/>
          <w:rFonts w:cs="Times New Roman"/>
        </w:rPr>
        <w:t xml:space="preserve"> и </w:t>
      </w:r>
      <w:proofErr w:type="spellStart"/>
      <w:r w:rsidRPr="00BB2223">
        <w:rPr>
          <w:rStyle w:val="1"/>
          <w:rFonts w:cs="Times New Roman"/>
        </w:rPr>
        <w:t>материалов</w:t>
      </w:r>
      <w:proofErr w:type="spellEnd"/>
      <w:r w:rsidRPr="00BB2223">
        <w:rPr>
          <w:rStyle w:val="1"/>
          <w:rFonts w:cs="Times New Roman"/>
        </w:rPr>
        <w:t xml:space="preserve"> в </w:t>
      </w:r>
      <w:proofErr w:type="spellStart"/>
      <w:r w:rsidRPr="00BB2223">
        <w:rPr>
          <w:rStyle w:val="1"/>
          <w:rFonts w:cs="Times New Roman"/>
        </w:rPr>
        <w:t>быту</w:t>
      </w:r>
      <w:proofErr w:type="spellEnd"/>
      <w:r w:rsidRPr="00BB2223">
        <w:rPr>
          <w:rStyle w:val="1"/>
          <w:rFonts w:cs="Times New Roman"/>
        </w:rPr>
        <w:t xml:space="preserve">, </w:t>
      </w:r>
      <w:proofErr w:type="spellStart"/>
      <w:r w:rsidRPr="00BB2223">
        <w:rPr>
          <w:rStyle w:val="1"/>
          <w:rFonts w:cs="Times New Roman"/>
        </w:rPr>
        <w:t>сельском</w:t>
      </w:r>
      <w:proofErr w:type="spellEnd"/>
      <w:r w:rsidRPr="00BB2223">
        <w:rPr>
          <w:rStyle w:val="1"/>
          <w:rFonts w:cs="Times New Roman"/>
        </w:rPr>
        <w:t xml:space="preserve"> </w:t>
      </w:r>
      <w:proofErr w:type="spellStart"/>
      <w:r w:rsidRPr="00BB2223">
        <w:rPr>
          <w:rStyle w:val="1"/>
          <w:rFonts w:cs="Times New Roman"/>
        </w:rPr>
        <w:t>хозяйстве</w:t>
      </w:r>
      <w:proofErr w:type="spellEnd"/>
      <w:r w:rsidRPr="00BB2223">
        <w:rPr>
          <w:rStyle w:val="1"/>
          <w:rFonts w:cs="Times New Roman"/>
        </w:rPr>
        <w:t xml:space="preserve"> и </w:t>
      </w:r>
      <w:proofErr w:type="spellStart"/>
      <w:r w:rsidRPr="00BB2223">
        <w:rPr>
          <w:rStyle w:val="1"/>
          <w:rFonts w:cs="Times New Roman"/>
        </w:rPr>
        <w:t>на</w:t>
      </w:r>
      <w:proofErr w:type="spellEnd"/>
      <w:r w:rsidRPr="00BB2223">
        <w:rPr>
          <w:rStyle w:val="1"/>
          <w:rFonts w:cs="Times New Roman"/>
        </w:rPr>
        <w:t xml:space="preserve"> </w:t>
      </w:r>
      <w:proofErr w:type="spellStart"/>
      <w:r w:rsidRPr="00BB2223">
        <w:rPr>
          <w:rStyle w:val="1"/>
          <w:rFonts w:cs="Times New Roman"/>
        </w:rPr>
        <w:t>производстве</w:t>
      </w:r>
      <w:proofErr w:type="spellEnd"/>
      <w:r w:rsidRPr="00BB2223">
        <w:rPr>
          <w:rStyle w:val="1"/>
          <w:rFonts w:cs="Times New Roman"/>
        </w:rPr>
        <w:t xml:space="preserve">, </w:t>
      </w:r>
      <w:proofErr w:type="spellStart"/>
      <w:r w:rsidRPr="00BB2223">
        <w:rPr>
          <w:rStyle w:val="1"/>
          <w:rFonts w:cs="Times New Roman"/>
        </w:rPr>
        <w:t>решения</w:t>
      </w:r>
      <w:proofErr w:type="spellEnd"/>
      <w:r w:rsidRPr="00BB2223">
        <w:rPr>
          <w:rStyle w:val="1"/>
          <w:rFonts w:cs="Times New Roman"/>
        </w:rPr>
        <w:t xml:space="preserve"> </w:t>
      </w:r>
      <w:proofErr w:type="spellStart"/>
      <w:r w:rsidRPr="00BB2223">
        <w:rPr>
          <w:rStyle w:val="1"/>
          <w:rFonts w:cs="Times New Roman"/>
        </w:rPr>
        <w:t>практических</w:t>
      </w:r>
      <w:proofErr w:type="spellEnd"/>
      <w:r w:rsidRPr="00BB2223">
        <w:rPr>
          <w:rStyle w:val="1"/>
          <w:rFonts w:cs="Times New Roman"/>
        </w:rPr>
        <w:t xml:space="preserve"> </w:t>
      </w:r>
      <w:proofErr w:type="spellStart"/>
      <w:r w:rsidRPr="00BB2223">
        <w:rPr>
          <w:rStyle w:val="1"/>
          <w:rFonts w:cs="Times New Roman"/>
        </w:rPr>
        <w:t>задач</w:t>
      </w:r>
      <w:proofErr w:type="spellEnd"/>
      <w:r w:rsidRPr="00BB2223">
        <w:rPr>
          <w:rStyle w:val="1"/>
          <w:rFonts w:cs="Times New Roman"/>
        </w:rPr>
        <w:t xml:space="preserve"> в </w:t>
      </w:r>
      <w:proofErr w:type="spellStart"/>
      <w:r w:rsidRPr="00BB2223">
        <w:rPr>
          <w:rStyle w:val="1"/>
          <w:rFonts w:cs="Times New Roman"/>
        </w:rPr>
        <w:t>повседневной</w:t>
      </w:r>
      <w:proofErr w:type="spellEnd"/>
      <w:r w:rsidRPr="00BB2223">
        <w:rPr>
          <w:rStyle w:val="1"/>
          <w:rFonts w:cs="Times New Roman"/>
        </w:rPr>
        <w:t xml:space="preserve"> </w:t>
      </w:r>
      <w:proofErr w:type="spellStart"/>
      <w:r w:rsidRPr="00BB2223">
        <w:rPr>
          <w:rStyle w:val="1"/>
          <w:rFonts w:cs="Times New Roman"/>
        </w:rPr>
        <w:t>жизни</w:t>
      </w:r>
      <w:proofErr w:type="spellEnd"/>
      <w:r w:rsidRPr="00BB2223">
        <w:rPr>
          <w:rStyle w:val="1"/>
          <w:rFonts w:cs="Times New Roman"/>
        </w:rPr>
        <w:t xml:space="preserve">, </w:t>
      </w:r>
      <w:proofErr w:type="spellStart"/>
      <w:r w:rsidRPr="00BB2223">
        <w:rPr>
          <w:rStyle w:val="1"/>
          <w:rFonts w:cs="Times New Roman"/>
        </w:rPr>
        <w:t>предупреждения</w:t>
      </w:r>
      <w:proofErr w:type="spellEnd"/>
      <w:r w:rsidRPr="00BB2223">
        <w:rPr>
          <w:rStyle w:val="1"/>
          <w:rFonts w:cs="Times New Roman"/>
        </w:rPr>
        <w:t xml:space="preserve"> </w:t>
      </w:r>
      <w:proofErr w:type="spellStart"/>
      <w:r w:rsidRPr="00BB2223">
        <w:rPr>
          <w:rStyle w:val="1"/>
          <w:rFonts w:cs="Times New Roman"/>
        </w:rPr>
        <w:t>явлений</w:t>
      </w:r>
      <w:proofErr w:type="spellEnd"/>
      <w:r w:rsidRPr="00BB2223">
        <w:rPr>
          <w:rStyle w:val="1"/>
          <w:rFonts w:cs="Times New Roman"/>
        </w:rPr>
        <w:t xml:space="preserve">, </w:t>
      </w:r>
      <w:proofErr w:type="spellStart"/>
      <w:r w:rsidRPr="00BB2223">
        <w:rPr>
          <w:rStyle w:val="1"/>
          <w:rFonts w:cs="Times New Roman"/>
        </w:rPr>
        <w:t>наносящих</w:t>
      </w:r>
      <w:proofErr w:type="spellEnd"/>
      <w:r w:rsidRPr="00BB2223">
        <w:rPr>
          <w:rStyle w:val="1"/>
          <w:rFonts w:cs="Times New Roman"/>
        </w:rPr>
        <w:t xml:space="preserve"> </w:t>
      </w:r>
      <w:proofErr w:type="spellStart"/>
      <w:r w:rsidRPr="00BB2223">
        <w:rPr>
          <w:rStyle w:val="1"/>
          <w:rFonts w:cs="Times New Roman"/>
        </w:rPr>
        <w:t>вред</w:t>
      </w:r>
      <w:proofErr w:type="spellEnd"/>
      <w:r w:rsidRPr="00BB2223">
        <w:rPr>
          <w:rStyle w:val="1"/>
          <w:rFonts w:cs="Times New Roman"/>
        </w:rPr>
        <w:t xml:space="preserve"> </w:t>
      </w:r>
      <w:proofErr w:type="spellStart"/>
      <w:r w:rsidRPr="00BB2223">
        <w:rPr>
          <w:rStyle w:val="1"/>
          <w:rFonts w:cs="Times New Roman"/>
        </w:rPr>
        <w:t>здоровью</w:t>
      </w:r>
      <w:proofErr w:type="spellEnd"/>
      <w:r w:rsidRPr="00BB2223">
        <w:rPr>
          <w:rStyle w:val="1"/>
          <w:rFonts w:cs="Times New Roman"/>
        </w:rPr>
        <w:t xml:space="preserve"> </w:t>
      </w:r>
      <w:proofErr w:type="spellStart"/>
      <w:r w:rsidRPr="00BB2223">
        <w:rPr>
          <w:rStyle w:val="1"/>
          <w:rFonts w:cs="Times New Roman"/>
        </w:rPr>
        <w:t>человека</w:t>
      </w:r>
      <w:proofErr w:type="spellEnd"/>
      <w:r w:rsidRPr="00BB2223">
        <w:rPr>
          <w:rStyle w:val="1"/>
          <w:rFonts w:cs="Times New Roman"/>
        </w:rPr>
        <w:t xml:space="preserve"> и </w:t>
      </w:r>
      <w:proofErr w:type="spellStart"/>
      <w:r w:rsidRPr="00BB2223">
        <w:rPr>
          <w:rStyle w:val="1"/>
          <w:rFonts w:cs="Times New Roman"/>
        </w:rPr>
        <w:t>окружающей</w:t>
      </w:r>
      <w:proofErr w:type="spellEnd"/>
      <w:r w:rsidRPr="00BB2223">
        <w:rPr>
          <w:rStyle w:val="1"/>
          <w:rFonts w:cs="Times New Roman"/>
        </w:rPr>
        <w:t xml:space="preserve"> </w:t>
      </w:r>
      <w:proofErr w:type="spellStart"/>
      <w:r w:rsidRPr="00BB2223">
        <w:rPr>
          <w:rStyle w:val="1"/>
          <w:rFonts w:cs="Times New Roman"/>
        </w:rPr>
        <w:t>среде</w:t>
      </w:r>
      <w:proofErr w:type="spellEnd"/>
      <w:r w:rsidRPr="00BB2223">
        <w:rPr>
          <w:rStyle w:val="1"/>
          <w:rFonts w:cs="Times New Roman"/>
        </w:rPr>
        <w:t>.</w:t>
      </w:r>
    </w:p>
    <w:p w:rsidR="00813420" w:rsidRPr="00BB2223" w:rsidRDefault="00813420" w:rsidP="00813420">
      <w:pPr>
        <w:widowControl/>
        <w:numPr>
          <w:ilvl w:val="0"/>
          <w:numId w:val="8"/>
        </w:numPr>
        <w:suppressAutoHyphens w:val="0"/>
        <w:ind w:left="840"/>
        <w:jc w:val="both"/>
        <w:textAlignment w:val="baseline"/>
      </w:pPr>
      <w:r w:rsidRPr="00BB2223">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813420" w:rsidRPr="00BB2223" w:rsidRDefault="00813420" w:rsidP="00813420">
      <w:pPr>
        <w:widowControl/>
        <w:numPr>
          <w:ilvl w:val="0"/>
          <w:numId w:val="8"/>
        </w:numPr>
        <w:suppressAutoHyphens w:val="0"/>
        <w:ind w:left="840"/>
        <w:jc w:val="both"/>
        <w:textAlignment w:val="baseline"/>
      </w:pPr>
      <w:r w:rsidRPr="00BB2223">
        <w:t>формирование у школьников экологического мышления на основе умелого владения способами самоорганизации жизнедеятельности;</w:t>
      </w:r>
    </w:p>
    <w:p w:rsidR="00813420" w:rsidRPr="00BB2223" w:rsidRDefault="00813420" w:rsidP="00813420">
      <w:pPr>
        <w:widowControl/>
        <w:numPr>
          <w:ilvl w:val="0"/>
          <w:numId w:val="8"/>
        </w:numPr>
        <w:suppressAutoHyphens w:val="0"/>
        <w:ind w:left="840"/>
        <w:jc w:val="both"/>
        <w:textAlignment w:val="baseline"/>
      </w:pPr>
      <w:r w:rsidRPr="00BB2223">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813420" w:rsidRPr="00BB2223" w:rsidRDefault="00813420" w:rsidP="00813420">
      <w:pPr>
        <w:widowControl/>
        <w:numPr>
          <w:ilvl w:val="0"/>
          <w:numId w:val="8"/>
        </w:numPr>
        <w:suppressAutoHyphens w:val="0"/>
        <w:ind w:left="840"/>
        <w:jc w:val="both"/>
        <w:textAlignment w:val="baseline"/>
      </w:pPr>
      <w:r w:rsidRPr="00BB2223">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813420" w:rsidRDefault="00813420" w:rsidP="00813420">
      <w:pPr>
        <w:jc w:val="both"/>
        <w:rPr>
          <w:b/>
          <w:bCs/>
          <w:color w:val="000000"/>
        </w:rPr>
      </w:pPr>
    </w:p>
    <w:p w:rsidR="00813420" w:rsidRDefault="00813420" w:rsidP="00813420">
      <w:pPr>
        <w:jc w:val="both"/>
        <w:rPr>
          <w:b/>
          <w:bCs/>
          <w:color w:val="000000"/>
        </w:rPr>
      </w:pPr>
    </w:p>
    <w:p w:rsidR="00813420" w:rsidRDefault="00813420" w:rsidP="00813420">
      <w:pPr>
        <w:jc w:val="both"/>
        <w:rPr>
          <w:b/>
          <w:bCs/>
          <w:color w:val="000000"/>
        </w:rPr>
      </w:pPr>
    </w:p>
    <w:p w:rsidR="00813420" w:rsidRDefault="00813420" w:rsidP="00813420">
      <w:pPr>
        <w:jc w:val="both"/>
        <w:rPr>
          <w:b/>
          <w:bCs/>
          <w:color w:val="000000"/>
        </w:rPr>
      </w:pPr>
    </w:p>
    <w:p w:rsidR="00813420" w:rsidRDefault="00813420" w:rsidP="00813420">
      <w:pPr>
        <w:jc w:val="both"/>
        <w:rPr>
          <w:b/>
          <w:bCs/>
          <w:color w:val="000000"/>
        </w:rPr>
      </w:pPr>
    </w:p>
    <w:p w:rsidR="00813420" w:rsidRDefault="00813420" w:rsidP="00813420">
      <w:pPr>
        <w:jc w:val="both"/>
        <w:rPr>
          <w:b/>
          <w:bCs/>
          <w:color w:val="000000"/>
        </w:rPr>
      </w:pPr>
    </w:p>
    <w:p w:rsidR="00813420" w:rsidRDefault="00813420" w:rsidP="00813420">
      <w:pPr>
        <w:jc w:val="both"/>
        <w:rPr>
          <w:b/>
          <w:bCs/>
          <w:color w:val="000000"/>
        </w:rPr>
      </w:pPr>
    </w:p>
    <w:p w:rsidR="00813420" w:rsidRDefault="00813420" w:rsidP="00813420">
      <w:pPr>
        <w:pBdr>
          <w:bottom w:val="single" w:sz="6" w:space="3" w:color="D6DDB9"/>
        </w:pBdr>
        <w:shd w:val="clear" w:color="auto" w:fill="FFFFFF"/>
        <w:jc w:val="center"/>
        <w:outlineLvl w:val="0"/>
        <w:rPr>
          <w:rFonts w:eastAsia="Times New Roman"/>
          <w:b/>
          <w:bCs/>
          <w:color w:val="000000"/>
          <w:kern w:val="36"/>
        </w:rPr>
      </w:pPr>
      <w:r>
        <w:rPr>
          <w:rFonts w:eastAsia="Times New Roman"/>
          <w:b/>
          <w:bCs/>
          <w:color w:val="000000"/>
          <w:kern w:val="36"/>
        </w:rPr>
        <w:t>Планируемые результаты освоения учебного предмета</w:t>
      </w:r>
    </w:p>
    <w:p w:rsidR="00813420" w:rsidRPr="00B251F6" w:rsidRDefault="00813420" w:rsidP="00813420">
      <w:pPr>
        <w:pBdr>
          <w:bottom w:val="single" w:sz="6" w:space="3" w:color="D6DDB9"/>
        </w:pBdr>
        <w:shd w:val="clear" w:color="auto" w:fill="FFFFFF"/>
        <w:jc w:val="center"/>
        <w:outlineLvl w:val="0"/>
        <w:rPr>
          <w:rFonts w:ascii="Cambria" w:eastAsia="Times New Roman" w:hAnsi="Cambria" w:cs="Arial"/>
          <w:b/>
          <w:bCs/>
          <w:color w:val="000000"/>
          <w:kern w:val="36"/>
          <w:sz w:val="32"/>
          <w:szCs w:val="32"/>
        </w:rPr>
      </w:pPr>
    </w:p>
    <w:p w:rsidR="00E9321D" w:rsidRPr="00E9321D" w:rsidRDefault="00813420" w:rsidP="00E9321D">
      <w:pPr>
        <w:widowControl/>
        <w:numPr>
          <w:ilvl w:val="0"/>
          <w:numId w:val="9"/>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Изучение химии в старшей школе дает возможность достичь следующих результатов в направлении </w:t>
      </w:r>
      <w:r w:rsidRPr="00B251F6">
        <w:rPr>
          <w:rFonts w:eastAsia="Times New Roman"/>
          <w:b/>
          <w:bCs/>
          <w:color w:val="000000"/>
        </w:rPr>
        <w:t>личностного </w:t>
      </w:r>
      <w:r w:rsidRPr="00B251F6">
        <w:rPr>
          <w:rFonts w:eastAsia="Times New Roman"/>
          <w:color w:val="000000"/>
        </w:rPr>
        <w:t>развития:</w:t>
      </w:r>
    </w:p>
    <w:p w:rsidR="00E9321D" w:rsidRPr="00B251F6" w:rsidRDefault="00E9321D" w:rsidP="00E9321D">
      <w:pPr>
        <w:widowControl/>
        <w:numPr>
          <w:ilvl w:val="0"/>
          <w:numId w:val="9"/>
        </w:numPr>
        <w:shd w:val="clear" w:color="auto" w:fill="FFFFFF"/>
        <w:suppressAutoHyphens w:val="0"/>
        <w:ind w:left="360"/>
        <w:jc w:val="both"/>
        <w:rPr>
          <w:rFonts w:ascii="Calibri" w:eastAsia="Times New Roman" w:hAnsi="Calibri" w:cs="Calibri"/>
          <w:color w:val="000000"/>
        </w:rPr>
      </w:pPr>
      <w:r w:rsidRPr="00E9321D">
        <w:rPr>
          <w:rFonts w:eastAsia="Times New Roman"/>
          <w:color w:val="000000"/>
        </w:rPr>
        <w:t xml:space="preserve"> </w:t>
      </w:r>
      <w:r w:rsidRPr="00B251F6">
        <w:rPr>
          <w:rFonts w:eastAsia="Times New Roman"/>
          <w:color w:val="000000"/>
        </w:rPr>
        <w:t>на основе признания ценности жизни во всех её проявлениях и необходимости ответственного, бережного отношения к окружающей среде;</w:t>
      </w:r>
    </w:p>
    <w:p w:rsidR="00813420" w:rsidRPr="00B251F6" w:rsidRDefault="00E9321D" w:rsidP="00E9321D">
      <w:pPr>
        <w:shd w:val="clear" w:color="auto" w:fill="FFFFFF"/>
        <w:jc w:val="both"/>
        <w:rPr>
          <w:rFonts w:ascii="Calibri" w:eastAsia="Times New Roman" w:hAnsi="Calibri" w:cs="Calibri"/>
          <w:color w:val="000000"/>
        </w:rPr>
      </w:pPr>
      <w:r>
        <w:rPr>
          <w:rFonts w:eastAsia="Times New Roman"/>
          <w:color w:val="000000"/>
        </w:rPr>
        <w:t xml:space="preserve">     </w:t>
      </w:r>
      <w:r w:rsidRPr="00B251F6">
        <w:rPr>
          <w:rFonts w:eastAsia="Times New Roman"/>
          <w:color w:val="000000"/>
        </w:rPr>
        <w:t xml:space="preserve">развитие готовности к решению творческих задач, умения находить адекватные </w:t>
      </w:r>
      <w:r>
        <w:rPr>
          <w:rFonts w:eastAsia="Times New Roman"/>
          <w:color w:val="000000"/>
        </w:rPr>
        <w:t xml:space="preserve">              </w:t>
      </w:r>
      <w:r w:rsidRPr="00B251F6">
        <w:rPr>
          <w:rFonts w:eastAsia="Times New Roman"/>
          <w:color w:val="000000"/>
        </w:rPr>
        <w:t>способы поведения и взаимодействия с партнерами</w:t>
      </w:r>
    </w:p>
    <w:p w:rsidR="00813420" w:rsidRPr="00B251F6" w:rsidRDefault="00813420" w:rsidP="00813420">
      <w:pPr>
        <w:widowControl/>
        <w:numPr>
          <w:ilvl w:val="0"/>
          <w:numId w:val="9"/>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воспитание российской гражданской идентичности: патриотизма, любви и уважению к Отечеству, чувства гордости за свою Родину, за российскую химическую науку;</w:t>
      </w:r>
    </w:p>
    <w:p w:rsidR="00813420" w:rsidRPr="00B251F6" w:rsidRDefault="00813420" w:rsidP="00813420">
      <w:pPr>
        <w:widowControl/>
        <w:numPr>
          <w:ilvl w:val="0"/>
          <w:numId w:val="9"/>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813420" w:rsidRPr="00B251F6" w:rsidRDefault="00813420" w:rsidP="00813420">
      <w:pPr>
        <w:widowControl/>
        <w:numPr>
          <w:ilvl w:val="0"/>
          <w:numId w:val="9"/>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813420" w:rsidRPr="00B251F6" w:rsidRDefault="00813420" w:rsidP="00813420">
      <w:pPr>
        <w:widowControl/>
        <w:numPr>
          <w:ilvl w:val="0"/>
          <w:numId w:val="9"/>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813420" w:rsidRPr="00B251F6" w:rsidRDefault="00813420" w:rsidP="00813420">
      <w:pPr>
        <w:widowControl/>
        <w:numPr>
          <w:ilvl w:val="0"/>
          <w:numId w:val="9"/>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813420" w:rsidRPr="00B251F6" w:rsidRDefault="00813420" w:rsidP="00813420">
      <w:pPr>
        <w:widowControl/>
        <w:numPr>
          <w:ilvl w:val="0"/>
          <w:numId w:val="9"/>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813420" w:rsidRPr="00B251F6" w:rsidRDefault="00813420" w:rsidP="00813420">
      <w:pPr>
        <w:widowControl/>
        <w:numPr>
          <w:ilvl w:val="0"/>
          <w:numId w:val="9"/>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 xml:space="preserve">формирование основ экологического сознания во время учебной и </w:t>
      </w:r>
      <w:proofErr w:type="spellStart"/>
      <w:r w:rsidRPr="00B251F6">
        <w:rPr>
          <w:rFonts w:eastAsia="Times New Roman"/>
          <w:color w:val="000000"/>
        </w:rPr>
        <w:t>внеучебной</w:t>
      </w:r>
      <w:proofErr w:type="spellEnd"/>
      <w:r w:rsidRPr="00B251F6">
        <w:rPr>
          <w:rFonts w:eastAsia="Times New Roman"/>
          <w:color w:val="000000"/>
        </w:rPr>
        <w:t xml:space="preserve">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т. </w:t>
      </w:r>
      <w:proofErr w:type="gramStart"/>
      <w:r w:rsidRPr="00B251F6">
        <w:rPr>
          <w:rFonts w:eastAsia="Times New Roman"/>
          <w:color w:val="000000"/>
        </w:rPr>
        <w:t>п. )</w:t>
      </w:r>
      <w:proofErr w:type="gramEnd"/>
    </w:p>
    <w:p w:rsidR="00813420" w:rsidRPr="00B251F6" w:rsidRDefault="00E9321D" w:rsidP="00813420">
      <w:pPr>
        <w:shd w:val="clear" w:color="auto" w:fill="FFFFFF"/>
        <w:jc w:val="both"/>
        <w:rPr>
          <w:rFonts w:ascii="Calibri" w:eastAsia="Times New Roman" w:hAnsi="Calibri" w:cs="Calibri"/>
          <w:color w:val="000000"/>
        </w:rPr>
      </w:pPr>
      <w:r>
        <w:rPr>
          <w:rFonts w:eastAsia="Times New Roman"/>
          <w:b/>
          <w:bCs/>
          <w:color w:val="000000"/>
        </w:rPr>
        <w:t xml:space="preserve">    </w:t>
      </w:r>
      <w:proofErr w:type="spellStart"/>
      <w:r w:rsidR="00813420" w:rsidRPr="00B251F6">
        <w:rPr>
          <w:rFonts w:eastAsia="Times New Roman"/>
          <w:b/>
          <w:bCs/>
          <w:color w:val="000000"/>
        </w:rPr>
        <w:t>Метапредметными</w:t>
      </w:r>
      <w:proofErr w:type="spellEnd"/>
      <w:r w:rsidR="00813420" w:rsidRPr="00B251F6">
        <w:rPr>
          <w:rFonts w:eastAsia="Times New Roman"/>
          <w:color w:val="000000"/>
        </w:rPr>
        <w:t xml:space="preserve"> результатами освоения основной образовательной программы </w:t>
      </w:r>
      <w:r>
        <w:rPr>
          <w:rFonts w:eastAsia="Times New Roman"/>
          <w:color w:val="000000"/>
        </w:rPr>
        <w:t xml:space="preserve">  </w:t>
      </w:r>
      <w:r w:rsidR="00813420" w:rsidRPr="00B251F6">
        <w:rPr>
          <w:rFonts w:eastAsia="Times New Roman"/>
          <w:color w:val="000000"/>
        </w:rPr>
        <w:t>основного общего образования являются:</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овладение навыками самостоятельного приобретения новых знаний, организации учебной деятельности, поиска средств её осуществления;</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понимать проблему, ставить вопросы, выдвигать гипотезу, давать определение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 основы развития коммуникативных и познавательных универсальных учебных действий;</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lastRenderedPageBreak/>
        <w:t>умение создавать, применять и преобразовывать знаки и символы, модели и схемы для решения учебных и познавательных задач;</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справочной литературой, в том числе и на электронных носителях, соблюдать нормы информационной избирательности, этики;</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на практике пользоваться основными логическими приемами, методами наблюдения, моделирования, объяснения, решения проблем, прогнозирования и др.;</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выполнять познавательные и практические задания, в том числе проектные;</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определенной сложности;</w:t>
      </w:r>
    </w:p>
    <w:p w:rsidR="00813420" w:rsidRPr="00B251F6" w:rsidRDefault="00813420" w:rsidP="00813420">
      <w:pPr>
        <w:widowControl/>
        <w:numPr>
          <w:ilvl w:val="0"/>
          <w:numId w:val="10"/>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позиции партнеров, в том числе в ситуации столкновения интересов;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813420" w:rsidRPr="00B251F6" w:rsidRDefault="00E9321D" w:rsidP="00813420">
      <w:pPr>
        <w:shd w:val="clear" w:color="auto" w:fill="FFFFFF"/>
        <w:jc w:val="both"/>
        <w:rPr>
          <w:rFonts w:ascii="Calibri" w:eastAsia="Times New Roman" w:hAnsi="Calibri" w:cs="Calibri"/>
          <w:color w:val="000000"/>
        </w:rPr>
      </w:pPr>
      <w:r>
        <w:rPr>
          <w:rFonts w:eastAsia="Times New Roman"/>
          <w:b/>
          <w:bCs/>
          <w:color w:val="000000"/>
        </w:rPr>
        <w:t xml:space="preserve">    </w:t>
      </w:r>
      <w:r w:rsidR="00813420" w:rsidRPr="00B251F6">
        <w:rPr>
          <w:rFonts w:eastAsia="Times New Roman"/>
          <w:b/>
          <w:bCs/>
          <w:color w:val="000000"/>
        </w:rPr>
        <w:t>Предметными результатами </w:t>
      </w:r>
      <w:r w:rsidR="00813420" w:rsidRPr="00B251F6">
        <w:rPr>
          <w:rFonts w:eastAsia="Times New Roman"/>
          <w:color w:val="000000"/>
        </w:rPr>
        <w:t xml:space="preserve">освоения Основной образовательной программы </w:t>
      </w:r>
      <w:r>
        <w:rPr>
          <w:rFonts w:eastAsia="Times New Roman"/>
          <w:color w:val="000000"/>
        </w:rPr>
        <w:t xml:space="preserve">   </w:t>
      </w:r>
      <w:r w:rsidR="00813420" w:rsidRPr="00B251F6">
        <w:rPr>
          <w:rFonts w:eastAsia="Times New Roman"/>
          <w:color w:val="000000"/>
        </w:rPr>
        <w:t>основного общего образования являются:</w:t>
      </w:r>
    </w:p>
    <w:p w:rsidR="00813420" w:rsidRPr="00B251F6" w:rsidRDefault="00813420" w:rsidP="00813420">
      <w:pPr>
        <w:widowControl/>
        <w:numPr>
          <w:ilvl w:val="0"/>
          <w:numId w:val="11"/>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813420" w:rsidRPr="00B251F6" w:rsidRDefault="00813420" w:rsidP="00813420">
      <w:pPr>
        <w:widowControl/>
        <w:numPr>
          <w:ilvl w:val="0"/>
          <w:numId w:val="11"/>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осознание объективной значимости основ химической науки как области современного естествознания, химических превращений органических и неорганических веществ как основы многих явлений живой и неживой природы; углубление представлений о материальном единстве мира;  </w:t>
      </w:r>
    </w:p>
    <w:p w:rsidR="00813420" w:rsidRPr="00B251F6" w:rsidRDefault="00813420" w:rsidP="00813420">
      <w:pPr>
        <w:widowControl/>
        <w:numPr>
          <w:ilvl w:val="0"/>
          <w:numId w:val="11"/>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сбережения здоровья и окружающей среды;</w:t>
      </w:r>
    </w:p>
    <w:p w:rsidR="00813420" w:rsidRPr="00B251F6" w:rsidRDefault="00813420" w:rsidP="00813420">
      <w:pPr>
        <w:widowControl/>
        <w:numPr>
          <w:ilvl w:val="0"/>
          <w:numId w:val="11"/>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813420" w:rsidRPr="00B251F6" w:rsidRDefault="00813420" w:rsidP="00813420">
      <w:pPr>
        <w:widowControl/>
        <w:numPr>
          <w:ilvl w:val="0"/>
          <w:numId w:val="11"/>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приобретения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813420" w:rsidRPr="00B251F6" w:rsidRDefault="00813420" w:rsidP="00813420">
      <w:pPr>
        <w:widowControl/>
        <w:numPr>
          <w:ilvl w:val="0"/>
          <w:numId w:val="11"/>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умение оказывать первую помощь при отравлениях, ожогах и других травмах, связанных с веществами и лабораторным оборудованием;</w:t>
      </w:r>
    </w:p>
    <w:p w:rsidR="00813420" w:rsidRPr="00B251F6" w:rsidRDefault="00813420" w:rsidP="00813420">
      <w:pPr>
        <w:widowControl/>
        <w:numPr>
          <w:ilvl w:val="0"/>
          <w:numId w:val="11"/>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овладение приемами работы с информацией химического содержания, представленной в разной форме (в виде текста, формул, графиков, табличных данных, схем, фотографий и др.)</w:t>
      </w:r>
    </w:p>
    <w:p w:rsidR="00813420" w:rsidRPr="00B251F6" w:rsidRDefault="00813420" w:rsidP="00813420">
      <w:pPr>
        <w:widowControl/>
        <w:numPr>
          <w:ilvl w:val="0"/>
          <w:numId w:val="11"/>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 xml:space="preserve">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w:t>
      </w:r>
      <w:r w:rsidRPr="00B251F6">
        <w:rPr>
          <w:rFonts w:eastAsia="Times New Roman"/>
          <w:color w:val="000000"/>
        </w:rPr>
        <w:lastRenderedPageBreak/>
        <w:t>(полного) общего образования, а в дальнейшем и в качестве сферы свое профессиональной деятельности;</w:t>
      </w:r>
    </w:p>
    <w:p w:rsidR="00813420" w:rsidRPr="00B251F6" w:rsidRDefault="00813420" w:rsidP="00813420">
      <w:pPr>
        <w:widowControl/>
        <w:numPr>
          <w:ilvl w:val="0"/>
          <w:numId w:val="11"/>
        </w:numPr>
        <w:shd w:val="clear" w:color="auto" w:fill="FFFFFF"/>
        <w:suppressAutoHyphens w:val="0"/>
        <w:ind w:left="360"/>
        <w:jc w:val="both"/>
        <w:rPr>
          <w:rFonts w:ascii="Calibri" w:eastAsia="Times New Roman" w:hAnsi="Calibri" w:cs="Calibri"/>
          <w:color w:val="000000"/>
        </w:rPr>
      </w:pPr>
      <w:r w:rsidRPr="00B251F6">
        <w:rPr>
          <w:rFonts w:eastAsia="Times New Roman"/>
          <w:color w:val="000000"/>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73596" w:rsidRDefault="00673596" w:rsidP="00BC442B">
      <w:pPr>
        <w:jc w:val="both"/>
        <w:rPr>
          <w:b/>
          <w:bCs/>
          <w:color w:val="000000"/>
        </w:rPr>
      </w:pPr>
    </w:p>
    <w:p w:rsidR="00284B1A" w:rsidRDefault="00284B1A" w:rsidP="00BC442B">
      <w:pPr>
        <w:jc w:val="both"/>
        <w:rPr>
          <w:b/>
          <w:bCs/>
          <w:color w:val="000000"/>
        </w:rPr>
      </w:pPr>
    </w:p>
    <w:p w:rsidR="00BC442B" w:rsidRDefault="00BC442B" w:rsidP="00813420">
      <w:pPr>
        <w:jc w:val="center"/>
        <w:rPr>
          <w:b/>
        </w:rPr>
      </w:pPr>
      <w:r>
        <w:rPr>
          <w:b/>
          <w:bCs/>
          <w:color w:val="000000"/>
        </w:rPr>
        <w:t>С</w:t>
      </w:r>
      <w:r w:rsidRPr="0062782D">
        <w:rPr>
          <w:b/>
          <w:bCs/>
          <w:color w:val="000000"/>
        </w:rPr>
        <w:t xml:space="preserve">одержание </w:t>
      </w:r>
      <w:r>
        <w:rPr>
          <w:b/>
          <w:bCs/>
          <w:color w:val="000000"/>
        </w:rPr>
        <w:t>учебного предмета</w:t>
      </w:r>
    </w:p>
    <w:p w:rsidR="00BC442B" w:rsidRDefault="00BC442B" w:rsidP="00BC442B">
      <w:pPr>
        <w:jc w:val="both"/>
        <w:rPr>
          <w:b/>
        </w:rPr>
      </w:pPr>
    </w:p>
    <w:p w:rsidR="00BC442B" w:rsidRDefault="00BC442B" w:rsidP="00813420">
      <w:pPr>
        <w:jc w:val="center"/>
        <w:rPr>
          <w:b/>
        </w:rPr>
      </w:pPr>
      <w:r w:rsidRPr="00BC442B">
        <w:rPr>
          <w:b/>
        </w:rPr>
        <w:t xml:space="preserve">Тема1. Строение </w:t>
      </w:r>
      <w:proofErr w:type="gramStart"/>
      <w:r w:rsidRPr="00BC442B">
        <w:rPr>
          <w:b/>
        </w:rPr>
        <w:t>атома .</w:t>
      </w:r>
      <w:proofErr w:type="gramEnd"/>
      <w:r w:rsidRPr="00BC442B">
        <w:rPr>
          <w:b/>
        </w:rPr>
        <w:t xml:space="preserve"> (3 часов)</w:t>
      </w:r>
    </w:p>
    <w:p w:rsidR="00813420" w:rsidRPr="00BC442B" w:rsidRDefault="00813420" w:rsidP="00BC442B">
      <w:pPr>
        <w:rPr>
          <w:b/>
        </w:rPr>
      </w:pPr>
    </w:p>
    <w:p w:rsidR="00BC442B" w:rsidRPr="00BC442B" w:rsidRDefault="00BC442B" w:rsidP="00BC442B">
      <w:pPr>
        <w:rPr>
          <w:b/>
        </w:rPr>
      </w:pPr>
      <w:r w:rsidRPr="00BC442B">
        <w:rPr>
          <w:b/>
        </w:rPr>
        <w:t>Основные сведения о строении атома.</w:t>
      </w:r>
      <w:r w:rsidRPr="00BC442B">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BC442B">
        <w:t>орбиталях</w:t>
      </w:r>
      <w:proofErr w:type="spellEnd"/>
      <w:r w:rsidRPr="00BC442B">
        <w:t xml:space="preserve">. </w:t>
      </w:r>
      <w:r w:rsidRPr="00BC442B">
        <w:rPr>
          <w:lang w:val="en-US"/>
        </w:rPr>
        <w:t>s</w:t>
      </w:r>
      <w:r w:rsidRPr="00BC442B">
        <w:rPr>
          <w:iCs/>
        </w:rPr>
        <w:t xml:space="preserve">- </w:t>
      </w:r>
      <w:r w:rsidRPr="00BC442B">
        <w:t>и р-</w:t>
      </w:r>
      <w:proofErr w:type="spellStart"/>
      <w:r w:rsidRPr="00BC442B">
        <w:t>орбитали</w:t>
      </w:r>
      <w:proofErr w:type="spellEnd"/>
      <w:r w:rsidRPr="00BC442B">
        <w:t xml:space="preserve">. Электронные конфигурации атомов химических элементов. </w:t>
      </w:r>
      <w:r w:rsidRPr="00BC442B">
        <w:br/>
        <w:t>Периодический закон Д.И. Менделеева в свете учения о строении атома.</w:t>
      </w:r>
    </w:p>
    <w:p w:rsidR="00BC442B" w:rsidRPr="00BC442B" w:rsidRDefault="00BC442B" w:rsidP="00BC442B">
      <w:pPr>
        <w:pStyle w:val="a5"/>
      </w:pPr>
      <w:r w:rsidRPr="00BC442B">
        <w:t xml:space="preserve">Открытие Д. И. Менделеевым периодического закона.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w:t>
      </w:r>
      <w:r w:rsidRPr="00BC442B">
        <w:br/>
        <w:t xml:space="preserve">Положение водорода в периодической системе. Значение периодического закона и периодической системы химических элементов Д. И. Менделеева для развития науки и понимания химической картины мира. </w:t>
      </w:r>
      <w:r w:rsidRPr="00BC442B">
        <w:br/>
        <w:t xml:space="preserve"> </w:t>
      </w:r>
      <w:r w:rsidRPr="00BC442B">
        <w:rPr>
          <w:b/>
        </w:rPr>
        <w:t>Демонстрации</w:t>
      </w:r>
      <w:r w:rsidRPr="00BC442B">
        <w:t xml:space="preserve">. Различные формы периодической системы химических элементов Д. И. Менделеева. </w:t>
      </w:r>
    </w:p>
    <w:p w:rsidR="00BC442B" w:rsidRDefault="00BC442B" w:rsidP="00813420">
      <w:pPr>
        <w:jc w:val="center"/>
        <w:rPr>
          <w:b/>
        </w:rPr>
      </w:pPr>
      <w:r w:rsidRPr="0062782D">
        <w:rPr>
          <w:b/>
        </w:rPr>
        <w:t xml:space="preserve">Тема 2. Строение вещества </w:t>
      </w:r>
      <w:r>
        <w:rPr>
          <w:b/>
        </w:rPr>
        <w:t>(12 часов)</w:t>
      </w:r>
    </w:p>
    <w:p w:rsidR="00813420" w:rsidRPr="0062782D" w:rsidRDefault="00813420" w:rsidP="00BC442B">
      <w:pPr>
        <w:jc w:val="both"/>
      </w:pPr>
    </w:p>
    <w:p w:rsidR="00BC442B" w:rsidRPr="0062782D" w:rsidRDefault="00BC442B" w:rsidP="00BC442B">
      <w:r w:rsidRPr="0062782D">
        <w:rPr>
          <w:b/>
        </w:rPr>
        <w:t>Ионная химическая связь</w:t>
      </w:r>
      <w:r w:rsidRPr="0062782D">
        <w:t xml:space="preserve">. Катионы и анионы. Классификация ионов. Ионные кристаллические решетки. Свойства веществ с этим типом кристаллических решеток. </w:t>
      </w:r>
      <w:r w:rsidRPr="0062782D">
        <w:br/>
      </w:r>
      <w:r w:rsidRPr="0062782D">
        <w:rPr>
          <w:b/>
        </w:rPr>
        <w:t>Ковалентная химическая связь.</w:t>
      </w:r>
      <w:r w:rsidRPr="0062782D">
        <w:t xml:space="preserve"> </w:t>
      </w:r>
      <w:proofErr w:type="spellStart"/>
      <w:r w:rsidRPr="0062782D">
        <w:t>Электроотрицательность</w:t>
      </w:r>
      <w:proofErr w:type="spellEnd"/>
      <w:r w:rsidRPr="0062782D">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62782D">
        <w:br/>
      </w:r>
      <w:r w:rsidRPr="0062782D">
        <w:rPr>
          <w:b/>
        </w:rPr>
        <w:t>Металлическая химическая связь</w:t>
      </w:r>
      <w:r w:rsidRPr="0062782D">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r w:rsidRPr="0062782D">
        <w:br/>
      </w:r>
      <w:r w:rsidRPr="0062782D">
        <w:rPr>
          <w:b/>
        </w:rPr>
        <w:t>Водородная химическая связь.</w:t>
      </w:r>
      <w:r w:rsidRPr="0062782D">
        <w:t xml:space="preserve"> Межмолекулярная и внутримолекулярная водородная связь. Значение водородной связи для организации структур биополимеров. </w:t>
      </w:r>
      <w:r w:rsidRPr="0062782D">
        <w:br/>
      </w:r>
      <w:r w:rsidRPr="0062782D">
        <w:rPr>
          <w:b/>
        </w:rPr>
        <w:t>Полимеры</w:t>
      </w:r>
      <w:r w:rsidRPr="0062782D">
        <w:t xml:space="preserve">.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r w:rsidRPr="0062782D">
        <w:br/>
      </w:r>
      <w:r w:rsidRPr="0062782D">
        <w:rPr>
          <w:b/>
        </w:rPr>
        <w:t>Газообразное состояние вещества.</w:t>
      </w:r>
      <w:r w:rsidRPr="0062782D">
        <w:t xml:space="preserve"> Три агрегатных состояния воды. Особенности строения газов. Молярный объем газообразных веществ. </w:t>
      </w:r>
      <w:r w:rsidRPr="0062782D">
        <w:br/>
        <w:t xml:space="preserve">Представители газообразных веществ: водород, кислород, углекислый газ, аммиак, этилен. Их получение, собирание и распознавание. </w:t>
      </w:r>
      <w:r w:rsidRPr="0062782D">
        <w:br/>
        <w:t xml:space="preserve"> </w:t>
      </w:r>
      <w:r w:rsidRPr="0062782D">
        <w:rPr>
          <w:b/>
        </w:rPr>
        <w:t>Жидкое состояние вещества.</w:t>
      </w:r>
      <w:r w:rsidRPr="0062782D">
        <w:t xml:space="preserve"> Вода. Потребление воды в быту и на производстве. Жесткость воды и способы ее устранения. Минеральные воды, их использование в столовых и лечебных целях. </w:t>
      </w:r>
      <w:r w:rsidRPr="0062782D">
        <w:br/>
        <w:t xml:space="preserve">Жидкие кристаллы и их применение. </w:t>
      </w:r>
      <w:r w:rsidRPr="0062782D">
        <w:br/>
      </w:r>
      <w:r w:rsidRPr="0062782D">
        <w:rPr>
          <w:b/>
        </w:rPr>
        <w:t>Твердое состояние вещества</w:t>
      </w:r>
      <w:r w:rsidRPr="0062782D">
        <w:t xml:space="preserve">. Аморфные твердые вещества в природе и в жизни </w:t>
      </w:r>
      <w:r w:rsidRPr="0062782D">
        <w:lastRenderedPageBreak/>
        <w:t xml:space="preserve">человека, их значение и применение. Кристаллическое строение вещества. </w:t>
      </w:r>
      <w:r w:rsidRPr="0062782D">
        <w:br/>
      </w:r>
      <w:r w:rsidRPr="0062782D">
        <w:rPr>
          <w:b/>
        </w:rPr>
        <w:t>Дисперсные системы</w:t>
      </w:r>
      <w:r w:rsidRPr="0062782D">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w:t>
      </w:r>
      <w:r w:rsidRPr="0062782D">
        <w:br/>
        <w:t xml:space="preserve">Тонкодисперсные системы: гели и золи. </w:t>
      </w:r>
    </w:p>
    <w:p w:rsidR="00BC442B" w:rsidRDefault="00BC442B" w:rsidP="00BC442B">
      <w:r w:rsidRPr="0062782D">
        <w:rPr>
          <w:b/>
          <w:spacing w:val="-4"/>
        </w:rPr>
        <w:t>Состав вещества и смесей</w:t>
      </w:r>
      <w:r w:rsidRPr="0062782D">
        <w:rPr>
          <w:spacing w:val="-4"/>
        </w:rPr>
        <w:t xml:space="preserve">. </w:t>
      </w:r>
      <w:r w:rsidRPr="0062782D">
        <w:t xml:space="preserve">Вещества молекулярного и немолекулярного строения. Закон постоянства состава веществ. </w:t>
      </w:r>
      <w:r w:rsidRPr="0062782D">
        <w:b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r w:rsidRPr="0062782D">
        <w:br/>
        <w:t xml:space="preserve">   </w:t>
      </w:r>
      <w:r w:rsidRPr="0062782D">
        <w:rPr>
          <w:b/>
        </w:rPr>
        <w:t>Демонстрации.</w:t>
      </w:r>
      <w:r w:rsidRPr="0062782D">
        <w:t xml:space="preserve"> Модель кристаллической решетки хлорида натрия. Образцы минералов с ионной кристаллич</w:t>
      </w:r>
      <w:r>
        <w:t>еской решеткой</w:t>
      </w:r>
      <w:r w:rsidRPr="0062782D">
        <w:t xml:space="preserve">. </w:t>
      </w:r>
      <w:r>
        <w:t xml:space="preserve">Модели кристаллических </w:t>
      </w:r>
      <w:proofErr w:type="gramStart"/>
      <w:r>
        <w:t>решеток .</w:t>
      </w:r>
      <w:proofErr w:type="gramEnd"/>
      <w:r w:rsidRPr="0062782D">
        <w:br/>
        <w:t xml:space="preserve">   </w:t>
      </w:r>
      <w:r w:rsidRPr="0062782D">
        <w:rPr>
          <w:b/>
        </w:rPr>
        <w:t>Лабораторные опыты.</w:t>
      </w:r>
      <w:r w:rsidRPr="0062782D">
        <w:t xml:space="preserve">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w:t>
      </w:r>
      <w:r>
        <w:t>есткость. 5.</w:t>
      </w:r>
      <w:r w:rsidRPr="0062782D">
        <w:t xml:space="preserve"> Ознакомление с дисперсными системами. </w:t>
      </w:r>
      <w:r w:rsidRPr="0062782D">
        <w:rPr>
          <w:b/>
        </w:rPr>
        <w:t>Практическая работа №1.</w:t>
      </w:r>
      <w:r w:rsidRPr="0062782D">
        <w:t xml:space="preserve"> Получение, собирание и распознавание газов. </w:t>
      </w:r>
    </w:p>
    <w:p w:rsidR="00813420" w:rsidRPr="0062782D" w:rsidRDefault="00813420" w:rsidP="00BC442B"/>
    <w:p w:rsidR="00BC442B" w:rsidRDefault="00BC442B" w:rsidP="00813420">
      <w:pPr>
        <w:jc w:val="center"/>
        <w:rPr>
          <w:b/>
        </w:rPr>
      </w:pPr>
      <w:r w:rsidRPr="0062782D">
        <w:rPr>
          <w:b/>
        </w:rPr>
        <w:t xml:space="preserve">Тема 3. Химические реакции </w:t>
      </w:r>
      <w:r>
        <w:rPr>
          <w:b/>
        </w:rPr>
        <w:t>(9 часов)</w:t>
      </w:r>
    </w:p>
    <w:p w:rsidR="00813420" w:rsidRPr="0062782D" w:rsidRDefault="00813420" w:rsidP="00BC442B"/>
    <w:p w:rsidR="00BC442B" w:rsidRDefault="00BC442B" w:rsidP="00BC442B">
      <w:r w:rsidRPr="0062782D">
        <w:rPr>
          <w:b/>
          <w:spacing w:val="-5"/>
          <w:highlight w:val="white"/>
        </w:rPr>
        <w:t>Реакции, идущие без изменения  состава веществ.</w:t>
      </w:r>
      <w:r w:rsidRPr="0062782D">
        <w:rPr>
          <w:spacing w:val="-5"/>
        </w:rPr>
        <w:t xml:space="preserve"> </w:t>
      </w:r>
      <w:r w:rsidRPr="0062782D">
        <w:t xml:space="preserve">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 </w:t>
      </w:r>
      <w:r w:rsidRPr="0062782D">
        <w:br/>
      </w:r>
      <w:r w:rsidRPr="0062782D">
        <w:rPr>
          <w:b/>
          <w:spacing w:val="-5"/>
          <w:highlight w:val="white"/>
        </w:rPr>
        <w:t>Реакции, идущие с изменение состава вещества</w:t>
      </w:r>
      <w:r w:rsidRPr="0062782D">
        <w:t xml:space="preserve">.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w:t>
      </w:r>
      <w:r w:rsidRPr="0062782D">
        <w:br/>
        <w:t xml:space="preserve">реакций. </w:t>
      </w:r>
      <w:r w:rsidRPr="0062782D">
        <w:br/>
      </w:r>
      <w:r w:rsidRPr="0062782D">
        <w:rPr>
          <w:b/>
        </w:rPr>
        <w:t>Скорость химической реакции</w:t>
      </w:r>
      <w:r w:rsidRPr="0062782D">
        <w:t xml:space="preserve">.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62782D">
        <w:br/>
      </w:r>
      <w:r w:rsidRPr="0062782D">
        <w:rPr>
          <w:b/>
          <w:spacing w:val="-5"/>
          <w:highlight w:val="white"/>
        </w:rPr>
        <w:t>Обратимость химических реакций</w:t>
      </w:r>
      <w:r w:rsidRPr="0062782D">
        <w:rPr>
          <w:b/>
          <w:spacing w:val="-5"/>
        </w:rPr>
        <w:t>.</w:t>
      </w:r>
      <w:r w:rsidRPr="0062782D">
        <w:t xml:space="preserve">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62782D">
        <w:br/>
      </w:r>
      <w:r w:rsidRPr="0062782D">
        <w:rPr>
          <w:b/>
          <w:spacing w:val="-5"/>
          <w:highlight w:val="white"/>
        </w:rPr>
        <w:t>Роль воды в химической реакции</w:t>
      </w:r>
      <w:r w:rsidRPr="0062782D">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62782D">
        <w:br/>
        <w:t xml:space="preserve">Электролиты и </w:t>
      </w:r>
      <w:proofErr w:type="spellStart"/>
      <w:r w:rsidRPr="0062782D">
        <w:t>неэлектролиты</w:t>
      </w:r>
      <w:proofErr w:type="spellEnd"/>
      <w:r w:rsidRPr="0062782D">
        <w:t xml:space="preserve">. Электролитическая диссоциация. Кислоты, основания и соли с точки зрения теории электролитической диссоциации. </w:t>
      </w:r>
      <w:r w:rsidRPr="0062782D">
        <w:b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62782D">
        <w:br/>
      </w:r>
      <w:r w:rsidRPr="0062782D">
        <w:rPr>
          <w:b/>
          <w:spacing w:val="-5"/>
          <w:highlight w:val="white"/>
        </w:rPr>
        <w:t>Гидролиз органических и неорганических соединений</w:t>
      </w:r>
      <w:r w:rsidRPr="0062782D">
        <w:t xml:space="preserve">.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Pr="0062782D">
        <w:br/>
      </w:r>
      <w:proofErr w:type="spellStart"/>
      <w:r w:rsidRPr="0062782D">
        <w:rPr>
          <w:b/>
          <w:spacing w:val="-5"/>
          <w:highlight w:val="white"/>
        </w:rPr>
        <w:t>Окислительно</w:t>
      </w:r>
      <w:proofErr w:type="spellEnd"/>
      <w:r w:rsidRPr="0062782D">
        <w:rPr>
          <w:b/>
          <w:spacing w:val="-5"/>
          <w:highlight w:val="white"/>
        </w:rPr>
        <w:t>–восстановительные реакции</w:t>
      </w:r>
      <w:r w:rsidRPr="0062782D">
        <w:t xml:space="preserve">.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62782D">
        <w:br/>
      </w:r>
      <w:r w:rsidRPr="0062782D">
        <w:rPr>
          <w:b/>
        </w:rPr>
        <w:t>Электролиз</w:t>
      </w:r>
      <w:r w:rsidRPr="0062782D">
        <w:t xml:space="preserve">. Электролиз как окислительно-восстановительный процесс. Электролиз </w:t>
      </w:r>
      <w:r w:rsidRPr="0062782D">
        <w:lastRenderedPageBreak/>
        <w:t xml:space="preserve">расплавов и растворов на примере хлорида натрия. Практическое применение электролиза. Электролитическое получение алюминия. </w:t>
      </w:r>
      <w:r w:rsidRPr="0062782D">
        <w:br/>
      </w:r>
      <w:r w:rsidRPr="0062782D">
        <w:rPr>
          <w:b/>
        </w:rPr>
        <w:t>Демонстрации</w:t>
      </w:r>
      <w:r>
        <w:rPr>
          <w:b/>
        </w:rPr>
        <w:t xml:space="preserve"> </w:t>
      </w:r>
      <w:r w:rsidRPr="0062782D">
        <w:t>Разложение пероксида водорода с помощью катализатора (оксида марганца (I</w:t>
      </w:r>
      <w:r w:rsidRPr="0062782D">
        <w:rPr>
          <w:lang w:val="en-US"/>
        </w:rPr>
        <w:t>V</w:t>
      </w:r>
      <w:r w:rsidRPr="0062782D">
        <w:t>))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w:t>
      </w:r>
      <w:r w:rsidRPr="0062782D">
        <w:rPr>
          <w:lang w:val="en-US"/>
        </w:rPr>
        <w:t>V</w:t>
      </w:r>
      <w:r w:rsidRPr="0062782D">
        <w:t xml:space="preserve">) и растворение его в воде; испытание полученного раствора лакмусом. Испытание растворов электролитов и </w:t>
      </w:r>
      <w:proofErr w:type="spellStart"/>
      <w:r w:rsidRPr="0062782D">
        <w:t>неэлектролитов</w:t>
      </w:r>
      <w:proofErr w:type="spellEnd"/>
      <w:r w:rsidRPr="0062782D">
        <w:t xml:space="preserve"> на предмет диссоциации. Зависимость степени электролитической диссоциации уксусной кислоты от разбавления раствора.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w:t>
      </w:r>
      <w:r w:rsidRPr="0062782D">
        <w:br/>
      </w:r>
      <w:r w:rsidRPr="0062782D">
        <w:rPr>
          <w:b/>
        </w:rPr>
        <w:t>Лабораторные опыты.</w:t>
      </w:r>
      <w:r w:rsidR="00B64653">
        <w:t xml:space="preserve"> </w:t>
      </w:r>
      <w:r w:rsidRPr="0062782D">
        <w:t>. Реакция замещения меди железом в растворе медного купороса.. Получение кислорода разложением пероксида водорода с помощью оксида марганца (I</w:t>
      </w:r>
      <w:r w:rsidRPr="0062782D">
        <w:rPr>
          <w:lang w:val="en-US"/>
        </w:rPr>
        <w:t>V</w:t>
      </w:r>
      <w:r w:rsidRPr="0062782D">
        <w:t xml:space="preserve">) </w:t>
      </w:r>
      <w:r w:rsidR="00B64653">
        <w:t xml:space="preserve">и каталазы сырого картофеля. </w:t>
      </w:r>
      <w:r w:rsidRPr="0062782D">
        <w:t xml:space="preserve"> Получение водорода взаи</w:t>
      </w:r>
      <w:r w:rsidR="00B64653">
        <w:t>модействием кислоты с цинком. 1</w:t>
      </w:r>
      <w:r w:rsidRPr="0062782D">
        <w:t xml:space="preserve">. Различные случаи гидролиза солей. </w:t>
      </w:r>
    </w:p>
    <w:p w:rsidR="00813420" w:rsidRPr="0062782D" w:rsidRDefault="00813420" w:rsidP="00BC442B">
      <w:pPr>
        <w:rPr>
          <w:spacing w:val="-5"/>
          <w:highlight w:val="white"/>
        </w:rPr>
      </w:pPr>
    </w:p>
    <w:p w:rsidR="00BC442B" w:rsidRDefault="00BC442B" w:rsidP="00813420">
      <w:pPr>
        <w:jc w:val="center"/>
        <w:rPr>
          <w:b/>
        </w:rPr>
      </w:pPr>
      <w:r w:rsidRPr="0062782D">
        <w:rPr>
          <w:b/>
        </w:rPr>
        <w:t xml:space="preserve">Тема 4. Вещества и их свойства </w:t>
      </w:r>
      <w:r w:rsidR="00AA64B9">
        <w:rPr>
          <w:b/>
        </w:rPr>
        <w:t>(10</w:t>
      </w:r>
      <w:r>
        <w:rPr>
          <w:b/>
        </w:rPr>
        <w:t xml:space="preserve"> часов)</w:t>
      </w:r>
    </w:p>
    <w:p w:rsidR="00813420" w:rsidRPr="0062782D" w:rsidRDefault="00813420" w:rsidP="00813420">
      <w:pPr>
        <w:jc w:val="center"/>
        <w:rPr>
          <w:b/>
          <w:iCs/>
        </w:rPr>
      </w:pPr>
    </w:p>
    <w:p w:rsidR="00BC442B" w:rsidRPr="0062782D" w:rsidRDefault="00BC442B" w:rsidP="00BC442B">
      <w:r w:rsidRPr="0062782D">
        <w:rPr>
          <w:b/>
        </w:rPr>
        <w:t>Металлы</w:t>
      </w:r>
      <w:r w:rsidRPr="0062782D">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r w:rsidRPr="0062782D">
        <w:br/>
        <w:t xml:space="preserve">Коррозия металлов. Понятие о химической и электрохимической коррозии металлов. Способы защиты металлов от коррозии. </w:t>
      </w:r>
      <w:r w:rsidRPr="0062782D">
        <w:br/>
      </w:r>
      <w:r w:rsidRPr="0062782D">
        <w:rPr>
          <w:b/>
        </w:rPr>
        <w:t>Неметаллы</w:t>
      </w:r>
      <w:r w:rsidRPr="0062782D">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62782D">
        <w:br/>
      </w:r>
      <w:r w:rsidRPr="0062782D">
        <w:rPr>
          <w:b/>
        </w:rPr>
        <w:t>Кислоты неорганические и органические</w:t>
      </w:r>
      <w:r w:rsidRPr="0062782D">
        <w:t xml:space="preserve">.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r w:rsidRPr="0062782D">
        <w:br/>
      </w:r>
      <w:r w:rsidRPr="0062782D">
        <w:rPr>
          <w:b/>
        </w:rPr>
        <w:t xml:space="preserve">Основания неорганические и органические. </w:t>
      </w:r>
      <w:r w:rsidRPr="0062782D">
        <w:t xml:space="preserve">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Pr="0062782D">
        <w:br/>
      </w:r>
      <w:r w:rsidRPr="0062782D">
        <w:rPr>
          <w:b/>
        </w:rPr>
        <w:t>Соли</w:t>
      </w:r>
      <w:r w:rsidRPr="0062782D">
        <w:t xml:space="preserve">.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62782D">
        <w:t>гидроксокарбонат</w:t>
      </w:r>
      <w:proofErr w:type="spellEnd"/>
      <w:r w:rsidRPr="0062782D">
        <w:t xml:space="preserve"> меди (II) - малахит (основная соль). </w:t>
      </w:r>
      <w:r w:rsidRPr="0062782D">
        <w:br/>
        <w:t>Качественные реакции на хлорид-, сульфат-, и карбонат-анионы, катион аммония, катионы железа (I</w:t>
      </w:r>
      <w:r w:rsidRPr="0062782D">
        <w:rPr>
          <w:lang w:val="en-US"/>
        </w:rPr>
        <w:t>I</w:t>
      </w:r>
      <w:r w:rsidRPr="0062782D">
        <w:t xml:space="preserve">) и (III). </w:t>
      </w:r>
      <w:r w:rsidRPr="0062782D">
        <w:br/>
      </w:r>
      <w:r w:rsidRPr="0062782D">
        <w:rPr>
          <w:b/>
        </w:rPr>
        <w:t>Генетическая связь между классами неорганических и органических соединений</w:t>
      </w:r>
      <w:r w:rsidRPr="0062782D">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BC442B" w:rsidRPr="0062782D" w:rsidRDefault="00BC442B" w:rsidP="00BC442B">
      <w:r w:rsidRPr="0062782D">
        <w:rPr>
          <w:b/>
        </w:rPr>
        <w:t>Демонстрации.</w:t>
      </w:r>
      <w:r w:rsidRPr="0062782D">
        <w:t xml:space="preserve"> Коллекция образцов </w:t>
      </w:r>
      <w:proofErr w:type="gramStart"/>
      <w:r w:rsidRPr="0062782D">
        <w:t>металлов..</w:t>
      </w:r>
      <w:proofErr w:type="gramEnd"/>
      <w:r w:rsidRPr="0062782D">
        <w:t xml:space="preserve">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w:t>
      </w:r>
      <w:proofErr w:type="gramStart"/>
      <w:r w:rsidRPr="0062782D">
        <w:t>неметаллов..</w:t>
      </w:r>
      <w:proofErr w:type="gramEnd"/>
      <w:r w:rsidRPr="0062782D">
        <w:t xml:space="preserve">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Качественные реакции на катионы и </w:t>
      </w:r>
      <w:r w:rsidRPr="0062782D">
        <w:lastRenderedPageBreak/>
        <w:t xml:space="preserve">анионы. </w:t>
      </w:r>
      <w:r w:rsidRPr="0062782D">
        <w:br/>
        <w:t xml:space="preserve"> </w:t>
      </w:r>
      <w:r w:rsidRPr="0062782D">
        <w:rPr>
          <w:b/>
        </w:rPr>
        <w:t>Лабораторные опыты.</w:t>
      </w:r>
      <w:r w:rsidRPr="0062782D">
        <w:t xml:space="preserve"> Взаимодействие соляной кислоты и раствора </w:t>
      </w:r>
      <w:r w:rsidR="00AA64B9">
        <w:t>уксусной кислоты с металлами</w:t>
      </w:r>
      <w:proofErr w:type="gramStart"/>
      <w:r w:rsidR="00AA64B9">
        <w:t xml:space="preserve">. </w:t>
      </w:r>
      <w:r w:rsidRPr="0062782D">
        <w:t>.</w:t>
      </w:r>
      <w:proofErr w:type="gramEnd"/>
      <w:r w:rsidRPr="0062782D">
        <w:t xml:space="preserve"> Взаимодействие соляной кислоты и раствора уксусной кислот</w:t>
      </w:r>
      <w:r w:rsidR="00AA64B9">
        <w:t xml:space="preserve">ы с основаниями. </w:t>
      </w:r>
      <w:r w:rsidRPr="0062782D">
        <w:t>. Взаимодействие соляной кислоты и раство</w:t>
      </w:r>
      <w:r w:rsidR="00AA64B9">
        <w:t xml:space="preserve">ра уксусной кислоты с солями. </w:t>
      </w:r>
      <w:r w:rsidRPr="0062782D">
        <w:t xml:space="preserve">. Получение и свойства нерастворимых оснований. 1. Ознакомление с коллекциями: а) металлов; б) неметаллов; в) кислот; г) оснований; д) минералов и биологических материалов, содержащих некоторые соли. </w:t>
      </w:r>
      <w:r w:rsidRPr="0062782D">
        <w:br/>
      </w:r>
      <w:r w:rsidRPr="0062782D">
        <w:rPr>
          <w:b/>
        </w:rPr>
        <w:t>Практическая работа №2.</w:t>
      </w:r>
      <w:r w:rsidRPr="0062782D">
        <w:t xml:space="preserve"> </w:t>
      </w:r>
      <w:r w:rsidR="00AA64B9">
        <w:t>Химические свойства кислот. № 3 Распознавание  веществ.</w:t>
      </w:r>
    </w:p>
    <w:p w:rsidR="00926FAB" w:rsidRPr="00201211" w:rsidRDefault="00926FAB" w:rsidP="00284B1A">
      <w:pPr>
        <w:pStyle w:val="10"/>
        <w:rPr>
          <w:b/>
          <w:sz w:val="32"/>
          <w:szCs w:val="32"/>
          <w:lang w:val="ru-RU"/>
        </w:rPr>
      </w:pPr>
    </w:p>
    <w:p w:rsidR="00E26F90" w:rsidRDefault="00E26F90" w:rsidP="00AA64B9">
      <w:pPr>
        <w:pStyle w:val="10"/>
        <w:rPr>
          <w:rStyle w:val="1"/>
          <w:rFonts w:cs="Times New Roman"/>
          <w:b/>
          <w:color w:val="000000"/>
          <w:sz w:val="28"/>
          <w:szCs w:val="28"/>
          <w:lang w:val="ru-RU"/>
        </w:rPr>
      </w:pPr>
    </w:p>
    <w:p w:rsidR="00673596" w:rsidRDefault="00813420" w:rsidP="00813420">
      <w:pPr>
        <w:pStyle w:val="10"/>
        <w:jc w:val="center"/>
        <w:rPr>
          <w:rStyle w:val="1"/>
          <w:rFonts w:cs="Times New Roman"/>
          <w:b/>
          <w:color w:val="000000"/>
          <w:sz w:val="28"/>
          <w:szCs w:val="28"/>
          <w:lang w:val="ru-RU"/>
        </w:rPr>
      </w:pPr>
      <w:r>
        <w:rPr>
          <w:rStyle w:val="1"/>
          <w:rFonts w:cs="Times New Roman"/>
          <w:b/>
          <w:color w:val="000000"/>
          <w:sz w:val="28"/>
          <w:szCs w:val="28"/>
          <w:lang w:val="ru-RU"/>
        </w:rPr>
        <w:t>Календарно- тематическое планирование</w:t>
      </w:r>
    </w:p>
    <w:p w:rsidR="00813420" w:rsidRPr="00813420" w:rsidRDefault="00813420" w:rsidP="00813420">
      <w:pPr>
        <w:pStyle w:val="10"/>
        <w:jc w:val="center"/>
        <w:rPr>
          <w:rFonts w:cs="Times New Roman"/>
          <w:lang w:val="ru-RU"/>
        </w:rPr>
      </w:pPr>
    </w:p>
    <w:tbl>
      <w:tblPr>
        <w:tblW w:w="12407" w:type="dxa"/>
        <w:tblInd w:w="-743" w:type="dxa"/>
        <w:tblLayout w:type="fixed"/>
        <w:tblLook w:val="0000" w:firstRow="0" w:lastRow="0" w:firstColumn="0" w:lastColumn="0" w:noHBand="0" w:noVBand="0"/>
      </w:tblPr>
      <w:tblGrid>
        <w:gridCol w:w="709"/>
        <w:gridCol w:w="5529"/>
        <w:gridCol w:w="142"/>
        <w:gridCol w:w="708"/>
        <w:gridCol w:w="851"/>
        <w:gridCol w:w="236"/>
        <w:gridCol w:w="614"/>
        <w:gridCol w:w="1418"/>
        <w:gridCol w:w="2200"/>
      </w:tblGrid>
      <w:tr w:rsidR="003E7143" w:rsidRPr="00AA64B9" w:rsidTr="00043F1A">
        <w:trPr>
          <w:gridAfter w:val="1"/>
          <w:wAfter w:w="2200" w:type="dxa"/>
          <w:trHeight w:val="480"/>
        </w:trPr>
        <w:tc>
          <w:tcPr>
            <w:tcW w:w="709" w:type="dxa"/>
            <w:vMerge w:val="restart"/>
            <w:tcBorders>
              <w:top w:val="single" w:sz="4" w:space="0" w:color="000000"/>
              <w:left w:val="single" w:sz="4" w:space="0" w:color="000000"/>
              <w:right w:val="single" w:sz="4" w:space="0" w:color="000000"/>
            </w:tcBorders>
            <w:shd w:val="clear" w:color="auto" w:fill="auto"/>
            <w:vAlign w:val="center"/>
          </w:tcPr>
          <w:p w:rsidR="003E7143" w:rsidRPr="00B2039D" w:rsidRDefault="003E7143" w:rsidP="00B2039D">
            <w:pPr>
              <w:tabs>
                <w:tab w:val="left" w:pos="912"/>
              </w:tabs>
              <w:spacing w:line="100" w:lineRule="atLeast"/>
              <w:ind w:right="-3"/>
              <w:rPr>
                <w:b/>
                <w:bCs/>
              </w:rPr>
            </w:pPr>
            <w:r w:rsidRPr="00B2039D">
              <w:rPr>
                <w:b/>
                <w:bCs/>
              </w:rPr>
              <w:t>№ урока</w:t>
            </w:r>
          </w:p>
        </w:tc>
        <w:tc>
          <w:tcPr>
            <w:tcW w:w="5529" w:type="dxa"/>
            <w:vMerge w:val="restart"/>
            <w:tcBorders>
              <w:top w:val="single" w:sz="4" w:space="0" w:color="000000"/>
              <w:left w:val="single" w:sz="4" w:space="0" w:color="000000"/>
              <w:right w:val="single" w:sz="4" w:space="0" w:color="000000"/>
            </w:tcBorders>
            <w:shd w:val="clear" w:color="auto" w:fill="auto"/>
            <w:vAlign w:val="center"/>
          </w:tcPr>
          <w:p w:rsidR="003E7143" w:rsidRPr="00673596" w:rsidRDefault="00B2039D" w:rsidP="00813420">
            <w:pPr>
              <w:pStyle w:val="10"/>
              <w:spacing w:line="100" w:lineRule="atLeast"/>
              <w:rPr>
                <w:rFonts w:cs="Times New Roman"/>
                <w:b/>
                <w:bCs/>
                <w:lang w:val="ru-RU"/>
              </w:rPr>
            </w:pPr>
            <w:r>
              <w:rPr>
                <w:rFonts w:cs="Times New Roman"/>
                <w:b/>
                <w:bCs/>
                <w:lang w:val="ru-RU"/>
              </w:rPr>
              <w:t xml:space="preserve">               </w:t>
            </w:r>
            <w:r w:rsidR="00813420">
              <w:rPr>
                <w:rFonts w:cs="Times New Roman"/>
                <w:b/>
                <w:bCs/>
                <w:lang w:val="ru-RU"/>
              </w:rPr>
              <w:t xml:space="preserve">Тема </w:t>
            </w:r>
            <w:proofErr w:type="gramStart"/>
            <w:r w:rsidR="00813420">
              <w:rPr>
                <w:rFonts w:cs="Times New Roman"/>
                <w:b/>
                <w:bCs/>
                <w:lang w:val="ru-RU"/>
              </w:rPr>
              <w:t>раздела ,</w:t>
            </w:r>
            <w:proofErr w:type="gramEnd"/>
            <w:r w:rsidR="003E7143" w:rsidRPr="00AA64B9">
              <w:rPr>
                <w:rFonts w:cs="Times New Roman"/>
                <w:b/>
                <w:bCs/>
              </w:rPr>
              <w:t xml:space="preserve"> </w:t>
            </w:r>
            <w:r w:rsidR="003E7143" w:rsidRPr="00AA64B9">
              <w:rPr>
                <w:rFonts w:cs="Times New Roman"/>
                <w:b/>
                <w:bCs/>
                <w:lang w:val="ru-RU"/>
              </w:rPr>
              <w:t>урока</w:t>
            </w:r>
          </w:p>
        </w:tc>
        <w:tc>
          <w:tcPr>
            <w:tcW w:w="850" w:type="dxa"/>
            <w:gridSpan w:val="2"/>
            <w:vMerge w:val="restart"/>
            <w:tcBorders>
              <w:top w:val="single" w:sz="4" w:space="0" w:color="000000"/>
              <w:left w:val="single" w:sz="4" w:space="0" w:color="000000"/>
              <w:right w:val="single" w:sz="4" w:space="0" w:color="000000"/>
            </w:tcBorders>
            <w:shd w:val="clear" w:color="auto" w:fill="auto"/>
          </w:tcPr>
          <w:p w:rsidR="003E7143" w:rsidRPr="003E7143" w:rsidRDefault="003E7143" w:rsidP="00AA64B9">
            <w:pPr>
              <w:pStyle w:val="10"/>
              <w:spacing w:line="100" w:lineRule="atLeast"/>
              <w:rPr>
                <w:rFonts w:cs="Times New Roman"/>
                <w:b/>
                <w:bCs/>
                <w:lang w:val="ru-RU"/>
              </w:rPr>
            </w:pPr>
            <w:r>
              <w:rPr>
                <w:rFonts w:cs="Times New Roman"/>
                <w:b/>
                <w:bCs/>
                <w:lang w:val="ru-RU"/>
              </w:rPr>
              <w:t>Кол. часов</w:t>
            </w:r>
          </w:p>
        </w:tc>
        <w:tc>
          <w:tcPr>
            <w:tcW w:w="1701" w:type="dxa"/>
            <w:gridSpan w:val="3"/>
            <w:tcBorders>
              <w:top w:val="single" w:sz="4" w:space="0" w:color="000000"/>
              <w:left w:val="single" w:sz="4" w:space="0" w:color="000000"/>
              <w:bottom w:val="single" w:sz="4" w:space="0" w:color="auto"/>
            </w:tcBorders>
            <w:shd w:val="clear" w:color="auto" w:fill="auto"/>
          </w:tcPr>
          <w:p w:rsidR="003E7143" w:rsidRPr="00AA64B9" w:rsidRDefault="00B2039D" w:rsidP="00B2039D">
            <w:pPr>
              <w:pStyle w:val="10"/>
              <w:spacing w:line="100" w:lineRule="atLeast"/>
              <w:rPr>
                <w:rFonts w:cs="Times New Roman"/>
                <w:b/>
                <w:bCs/>
                <w:lang w:val="ru-RU"/>
              </w:rPr>
            </w:pPr>
            <w:r>
              <w:rPr>
                <w:rFonts w:cs="Times New Roman"/>
                <w:b/>
                <w:bCs/>
                <w:lang w:val="ru-RU"/>
              </w:rPr>
              <w:t xml:space="preserve">      Дата.                      </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3E7143" w:rsidRPr="00AA64B9" w:rsidRDefault="00B2039D" w:rsidP="00B2039D">
            <w:pPr>
              <w:pStyle w:val="10"/>
              <w:spacing w:line="100" w:lineRule="atLeast"/>
              <w:rPr>
                <w:rFonts w:cs="Times New Roman"/>
              </w:rPr>
            </w:pPr>
            <w:r>
              <w:rPr>
                <w:rFonts w:cs="Times New Roman"/>
                <w:b/>
                <w:bCs/>
                <w:lang w:val="ru-RU"/>
              </w:rPr>
              <w:t xml:space="preserve"> Примеч</w:t>
            </w:r>
            <w:r w:rsidR="00813420">
              <w:rPr>
                <w:rFonts w:cs="Times New Roman"/>
                <w:b/>
                <w:bCs/>
                <w:lang w:val="ru-RU"/>
              </w:rPr>
              <w:t>ание</w:t>
            </w:r>
            <w:r>
              <w:rPr>
                <w:rFonts w:cs="Times New Roman"/>
                <w:b/>
                <w:bCs/>
                <w:lang w:val="ru-RU"/>
              </w:rPr>
              <w:t xml:space="preserve">.   </w:t>
            </w:r>
          </w:p>
        </w:tc>
      </w:tr>
      <w:tr w:rsidR="003E7143" w:rsidRPr="00AA64B9" w:rsidTr="00043F1A">
        <w:trPr>
          <w:gridAfter w:val="1"/>
          <w:wAfter w:w="2200" w:type="dxa"/>
          <w:trHeight w:val="315"/>
        </w:trPr>
        <w:tc>
          <w:tcPr>
            <w:tcW w:w="709" w:type="dxa"/>
            <w:vMerge/>
            <w:tcBorders>
              <w:left w:val="single" w:sz="4" w:space="0" w:color="000000"/>
              <w:bottom w:val="single" w:sz="4" w:space="0" w:color="auto"/>
              <w:right w:val="single" w:sz="4" w:space="0" w:color="000000"/>
            </w:tcBorders>
            <w:shd w:val="clear" w:color="auto" w:fill="auto"/>
            <w:vAlign w:val="center"/>
          </w:tcPr>
          <w:p w:rsidR="003E7143" w:rsidRPr="00AA64B9" w:rsidRDefault="003E7143" w:rsidP="00AA64B9">
            <w:pPr>
              <w:pStyle w:val="a3"/>
              <w:tabs>
                <w:tab w:val="left" w:pos="912"/>
              </w:tabs>
              <w:spacing w:line="100" w:lineRule="atLeast"/>
              <w:ind w:left="42" w:right="-3"/>
              <w:rPr>
                <w:rFonts w:cs="Times New Roman"/>
                <w:b/>
                <w:bCs/>
              </w:rPr>
            </w:pPr>
          </w:p>
        </w:tc>
        <w:tc>
          <w:tcPr>
            <w:tcW w:w="5529" w:type="dxa"/>
            <w:vMerge/>
            <w:tcBorders>
              <w:left w:val="single" w:sz="4" w:space="0" w:color="000000"/>
              <w:bottom w:val="single" w:sz="4" w:space="0" w:color="auto"/>
              <w:right w:val="single" w:sz="4" w:space="0" w:color="000000"/>
            </w:tcBorders>
            <w:shd w:val="clear" w:color="auto" w:fill="auto"/>
            <w:vAlign w:val="center"/>
          </w:tcPr>
          <w:p w:rsidR="003E7143" w:rsidRPr="00AA64B9" w:rsidRDefault="003E7143" w:rsidP="00AA64B9">
            <w:pPr>
              <w:pStyle w:val="10"/>
              <w:spacing w:line="100" w:lineRule="atLeast"/>
              <w:rPr>
                <w:rFonts w:cs="Times New Roman"/>
                <w:b/>
                <w:bCs/>
              </w:rPr>
            </w:pPr>
          </w:p>
        </w:tc>
        <w:tc>
          <w:tcPr>
            <w:tcW w:w="850" w:type="dxa"/>
            <w:gridSpan w:val="2"/>
            <w:vMerge/>
            <w:tcBorders>
              <w:left w:val="single" w:sz="4" w:space="0" w:color="000000"/>
              <w:bottom w:val="single" w:sz="4" w:space="0" w:color="auto"/>
              <w:right w:val="single" w:sz="4" w:space="0" w:color="000000"/>
            </w:tcBorders>
            <w:shd w:val="clear" w:color="auto" w:fill="auto"/>
          </w:tcPr>
          <w:p w:rsidR="003E7143" w:rsidRPr="00AA64B9" w:rsidRDefault="003E7143" w:rsidP="00AA64B9">
            <w:pPr>
              <w:pStyle w:val="10"/>
              <w:spacing w:line="100" w:lineRule="atLeast"/>
              <w:rPr>
                <w:rFonts w:cs="Times New Roman"/>
                <w:b/>
                <w:bCs/>
              </w:rPr>
            </w:pP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3E7143" w:rsidRDefault="00B2039D" w:rsidP="00AA64B9">
            <w:pPr>
              <w:pStyle w:val="10"/>
              <w:spacing w:line="100" w:lineRule="atLeast"/>
              <w:rPr>
                <w:rFonts w:cs="Times New Roman"/>
                <w:b/>
                <w:bCs/>
                <w:lang w:val="ru-RU"/>
              </w:rPr>
            </w:pPr>
            <w:r>
              <w:rPr>
                <w:rFonts w:cs="Times New Roman"/>
                <w:b/>
                <w:bCs/>
                <w:lang w:val="ru-RU"/>
              </w:rPr>
              <w:t>план</w:t>
            </w:r>
            <w:r w:rsidR="003E7143">
              <w:rPr>
                <w:rFonts w:cs="Times New Roman"/>
                <w:b/>
                <w:bCs/>
                <w:lang w:val="ru-RU"/>
              </w:rPr>
              <w:t xml:space="preserve">  </w:t>
            </w:r>
          </w:p>
        </w:tc>
        <w:tc>
          <w:tcPr>
            <w:tcW w:w="850" w:type="dxa"/>
            <w:gridSpan w:val="2"/>
            <w:tcBorders>
              <w:top w:val="single" w:sz="4" w:space="0" w:color="auto"/>
              <w:left w:val="single" w:sz="4" w:space="0" w:color="auto"/>
              <w:bottom w:val="single" w:sz="4" w:space="0" w:color="auto"/>
            </w:tcBorders>
            <w:shd w:val="clear" w:color="auto" w:fill="auto"/>
          </w:tcPr>
          <w:p w:rsidR="003E7143" w:rsidRDefault="003E7143" w:rsidP="00B2039D">
            <w:pPr>
              <w:pStyle w:val="10"/>
              <w:spacing w:line="100" w:lineRule="atLeast"/>
              <w:rPr>
                <w:rFonts w:cs="Times New Roman"/>
                <w:b/>
                <w:bCs/>
                <w:lang w:val="ru-RU"/>
              </w:rPr>
            </w:pPr>
            <w:r>
              <w:rPr>
                <w:rFonts w:cs="Times New Roman"/>
                <w:b/>
                <w:bCs/>
                <w:lang w:val="ru-RU"/>
              </w:rPr>
              <w:t xml:space="preserve"> </w:t>
            </w:r>
            <w:r w:rsidR="00B2039D">
              <w:rPr>
                <w:rFonts w:cs="Times New Roman"/>
                <w:b/>
                <w:bCs/>
                <w:lang w:val="ru-RU"/>
              </w:rPr>
              <w:t>факт</w:t>
            </w:r>
            <w:r>
              <w:rPr>
                <w:rFonts w:cs="Times New Roman"/>
                <w:b/>
                <w:bCs/>
                <w:lang w:val="ru-RU"/>
              </w:rPr>
              <w:t xml:space="preserve">          </w:t>
            </w:r>
          </w:p>
        </w:tc>
        <w:tc>
          <w:tcPr>
            <w:tcW w:w="1418" w:type="dxa"/>
            <w:vMerge/>
            <w:tcBorders>
              <w:left w:val="single" w:sz="4" w:space="0" w:color="000000"/>
              <w:bottom w:val="single" w:sz="4" w:space="0" w:color="auto"/>
              <w:right w:val="single" w:sz="4" w:space="0" w:color="000000"/>
            </w:tcBorders>
            <w:shd w:val="clear" w:color="auto" w:fill="auto"/>
            <w:vAlign w:val="center"/>
          </w:tcPr>
          <w:p w:rsidR="003E7143" w:rsidRDefault="003E7143" w:rsidP="00AA64B9">
            <w:pPr>
              <w:pStyle w:val="10"/>
              <w:spacing w:line="100" w:lineRule="atLeast"/>
              <w:rPr>
                <w:rFonts w:cs="Times New Roman"/>
                <w:b/>
                <w:bCs/>
                <w:lang w:val="ru-RU"/>
              </w:rPr>
            </w:pPr>
          </w:p>
        </w:tc>
      </w:tr>
      <w:tr w:rsidR="00356676" w:rsidRPr="00AA64B9" w:rsidTr="00B2039D">
        <w:trPr>
          <w:gridAfter w:val="1"/>
          <w:wAfter w:w="2200" w:type="dxa"/>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56676" w:rsidRPr="00813420" w:rsidRDefault="00356676" w:rsidP="00813420">
            <w:pPr>
              <w:pStyle w:val="10"/>
              <w:tabs>
                <w:tab w:val="left" w:pos="1425"/>
              </w:tabs>
              <w:spacing w:line="100" w:lineRule="atLeast"/>
              <w:jc w:val="center"/>
              <w:rPr>
                <w:rFonts w:cs="Times New Roman"/>
                <w:b/>
              </w:rPr>
            </w:pPr>
            <w:r w:rsidRPr="00813420">
              <w:rPr>
                <w:rFonts w:cs="Times New Roman"/>
                <w:b/>
                <w:i/>
                <w:lang w:val="ru-RU"/>
              </w:rPr>
              <w:t>Тема</w:t>
            </w:r>
            <w:r w:rsidRPr="00813420">
              <w:rPr>
                <w:rFonts w:cs="Times New Roman"/>
                <w:b/>
                <w:i/>
              </w:rPr>
              <w:t xml:space="preserve"> 1.</w:t>
            </w:r>
            <w:r w:rsidR="003E7143" w:rsidRPr="00813420">
              <w:rPr>
                <w:rFonts w:cs="Times New Roman"/>
                <w:b/>
                <w:i/>
              </w:rPr>
              <w:t xml:space="preserve"> </w:t>
            </w:r>
            <w:proofErr w:type="spellStart"/>
            <w:r w:rsidR="003E7143" w:rsidRPr="00813420">
              <w:rPr>
                <w:rFonts w:cs="Times New Roman"/>
                <w:b/>
                <w:i/>
              </w:rPr>
              <w:t>Строение</w:t>
            </w:r>
            <w:proofErr w:type="spellEnd"/>
            <w:r w:rsidR="003E7143" w:rsidRPr="00813420">
              <w:rPr>
                <w:rFonts w:cs="Times New Roman"/>
                <w:b/>
                <w:i/>
              </w:rPr>
              <w:t xml:space="preserve"> </w:t>
            </w:r>
            <w:proofErr w:type="spellStart"/>
            <w:r w:rsidR="003E7143" w:rsidRPr="00813420">
              <w:rPr>
                <w:rFonts w:cs="Times New Roman"/>
                <w:b/>
                <w:i/>
              </w:rPr>
              <w:t>атома</w:t>
            </w:r>
            <w:proofErr w:type="spellEnd"/>
            <w:r w:rsidR="003E7143" w:rsidRPr="00813420">
              <w:rPr>
                <w:rFonts w:cs="Times New Roman"/>
                <w:b/>
                <w:i/>
                <w:lang w:val="ru-RU"/>
              </w:rPr>
              <w:t xml:space="preserve">. </w:t>
            </w:r>
            <w:proofErr w:type="gramStart"/>
            <w:r w:rsidR="00813420">
              <w:rPr>
                <w:rFonts w:cs="Times New Roman"/>
                <w:b/>
                <w:i/>
                <w:lang w:val="ru-RU"/>
              </w:rPr>
              <w:t>(</w:t>
            </w:r>
            <w:r w:rsidR="003E7143" w:rsidRPr="00813420">
              <w:rPr>
                <w:rFonts w:cs="Times New Roman"/>
                <w:b/>
                <w:i/>
                <w:lang w:val="ru-RU"/>
              </w:rPr>
              <w:t xml:space="preserve">  </w:t>
            </w:r>
            <w:r w:rsidR="00813420">
              <w:rPr>
                <w:rFonts w:cs="Times New Roman"/>
                <w:b/>
                <w:i/>
                <w:lang w:val="ru-RU"/>
              </w:rPr>
              <w:t>3</w:t>
            </w:r>
            <w:proofErr w:type="gramEnd"/>
            <w:r w:rsidR="00813420">
              <w:rPr>
                <w:rFonts w:cs="Times New Roman"/>
                <w:b/>
                <w:i/>
                <w:lang w:val="ru-RU"/>
              </w:rPr>
              <w:t xml:space="preserve"> часа</w:t>
            </w:r>
            <w:r w:rsidR="003E7143" w:rsidRPr="00813420">
              <w:rPr>
                <w:rFonts w:cs="Times New Roman"/>
                <w:b/>
                <w:i/>
                <w:lang w:val="ru-RU"/>
              </w:rPr>
              <w:t xml:space="preserve">     </w:t>
            </w:r>
            <w:r w:rsidR="00813420">
              <w:rPr>
                <w:rFonts w:cs="Times New Roman"/>
                <w:b/>
                <w:i/>
                <w:lang w:val="ru-RU"/>
              </w:rPr>
              <w:t>)</w:t>
            </w:r>
            <w:r w:rsidR="003E7143" w:rsidRPr="00813420">
              <w:rPr>
                <w:rFonts w:cs="Times New Roman"/>
                <w:b/>
                <w:i/>
                <w:lang w:val="ru-RU"/>
              </w:rPr>
              <w:t xml:space="preserve">                              </w:t>
            </w:r>
            <w:r w:rsidRPr="00813420">
              <w:rPr>
                <w:rFonts w:cs="Times New Roman"/>
                <w:b/>
                <w:i/>
              </w:rPr>
              <w:t xml:space="preserve"> </w:t>
            </w:r>
            <w:r w:rsidR="00673596" w:rsidRPr="00813420">
              <w:rPr>
                <w:rFonts w:cs="Times New Roman"/>
                <w:b/>
                <w:i/>
                <w:lang w:val="ru-RU"/>
              </w:rPr>
              <w:t xml:space="preserve">   </w:t>
            </w:r>
            <w:r w:rsidR="00043F1A" w:rsidRPr="00813420">
              <w:rPr>
                <w:rFonts w:cs="Times New Roman"/>
                <w:b/>
                <w:i/>
                <w:lang w:val="ru-RU"/>
              </w:rPr>
              <w:t xml:space="preserve">   </w:t>
            </w:r>
            <w:r w:rsidR="00B2039D" w:rsidRPr="00813420">
              <w:rPr>
                <w:rFonts w:cs="Times New Roman"/>
                <w:b/>
                <w:i/>
                <w:lang w:val="ru-RU"/>
              </w:rPr>
              <w:t xml:space="preserve"> </w:t>
            </w:r>
          </w:p>
        </w:tc>
      </w:tr>
      <w:tr w:rsidR="005F6176" w:rsidRPr="00AA64B9" w:rsidTr="00043F1A">
        <w:trPr>
          <w:gridAfter w:val="1"/>
          <w:wAfter w:w="2200" w:type="dxa"/>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176" w:rsidRPr="00AA64B9" w:rsidRDefault="003E7143" w:rsidP="00AA64B9">
            <w:pPr>
              <w:pStyle w:val="a3"/>
              <w:numPr>
                <w:ilvl w:val="0"/>
                <w:numId w:val="6"/>
              </w:numPr>
              <w:spacing w:line="100" w:lineRule="atLeast"/>
              <w:ind w:left="717" w:right="-3" w:hanging="300"/>
              <w:rPr>
                <w:rFonts w:cs="Times New Roman"/>
              </w:rPr>
            </w:pPr>
            <w:r>
              <w:rPr>
                <w:rFonts w:cs="Times New Roman"/>
                <w:lang w:val="ru-RU"/>
              </w:rPr>
              <w:t>1.</w:t>
            </w:r>
          </w:p>
        </w:tc>
        <w:tc>
          <w:tcPr>
            <w:tcW w:w="5671" w:type="dxa"/>
            <w:gridSpan w:val="2"/>
            <w:tcBorders>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r w:rsidRPr="00AA64B9">
              <w:rPr>
                <w:rFonts w:cs="Times New Roman"/>
              </w:rPr>
              <w:t xml:space="preserve"> </w:t>
            </w:r>
            <w:r w:rsidRPr="00AA64B9">
              <w:rPr>
                <w:rFonts w:cs="Times New Roman"/>
                <w:lang w:val="ru-RU"/>
              </w:rPr>
              <w:t>Основные сведения о строении атома</w:t>
            </w:r>
            <w:r w:rsidRPr="00AA64B9">
              <w:rPr>
                <w:rFonts w:cs="Times New Roman"/>
              </w:rPr>
              <w:t xml:space="preserve">. </w:t>
            </w:r>
          </w:p>
        </w:tc>
        <w:tc>
          <w:tcPr>
            <w:tcW w:w="708" w:type="dxa"/>
            <w:tcBorders>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left w:val="single" w:sz="4" w:space="0" w:color="000000"/>
              <w:bottom w:val="single" w:sz="4" w:space="0" w:color="000000"/>
            </w:tcBorders>
            <w:shd w:val="clear" w:color="auto" w:fill="auto"/>
          </w:tcPr>
          <w:p w:rsidR="005F6176" w:rsidRPr="00043F1A" w:rsidRDefault="005F6176" w:rsidP="00AA64B9">
            <w:pPr>
              <w:pStyle w:val="10"/>
              <w:spacing w:line="100" w:lineRule="atLeast"/>
              <w:rPr>
                <w:rFonts w:cs="Times New Roman"/>
                <w:lang w:val="ru-RU"/>
              </w:rPr>
            </w:pPr>
          </w:p>
        </w:tc>
        <w:tc>
          <w:tcPr>
            <w:tcW w:w="850" w:type="dxa"/>
            <w:gridSpan w:val="2"/>
            <w:tcBorders>
              <w:left w:val="single" w:sz="4" w:space="0" w:color="000000"/>
              <w:bottom w:val="single" w:sz="4" w:space="0" w:color="000000"/>
            </w:tcBorders>
            <w:shd w:val="clear" w:color="auto" w:fill="auto"/>
          </w:tcPr>
          <w:p w:rsidR="005F6176" w:rsidRPr="00AA64B9" w:rsidRDefault="005F6176" w:rsidP="005F6176">
            <w:pPr>
              <w:pStyle w:val="10"/>
              <w:spacing w:line="100" w:lineRule="atLeast"/>
              <w:rPr>
                <w:rFonts w:cs="Times New Roman"/>
              </w:rPr>
            </w:pPr>
          </w:p>
        </w:tc>
        <w:tc>
          <w:tcPr>
            <w:tcW w:w="1418" w:type="dxa"/>
            <w:tcBorders>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AA64B9" w:rsidRDefault="005F6176" w:rsidP="00AA64B9">
            <w:pPr>
              <w:pStyle w:val="a3"/>
              <w:numPr>
                <w:ilvl w:val="0"/>
                <w:numId w:val="6"/>
              </w:numPr>
              <w:spacing w:line="100" w:lineRule="atLeast"/>
              <w:ind w:left="717" w:right="-3" w:hanging="300"/>
              <w:rPr>
                <w:rFonts w:cs="Times New Roman"/>
              </w:rPr>
            </w:pP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0719CC" w:rsidP="000719CC">
            <w:pPr>
              <w:pStyle w:val="10"/>
              <w:spacing w:line="100" w:lineRule="atLeast"/>
              <w:rPr>
                <w:rFonts w:cs="Times New Roman"/>
              </w:rPr>
            </w:pPr>
            <w:r w:rsidRPr="00AA64B9">
              <w:rPr>
                <w:rFonts w:cs="Times New Roman"/>
                <w:lang w:val="ru-RU"/>
              </w:rPr>
              <w:t>Э</w:t>
            </w:r>
            <w:r w:rsidR="005F6176" w:rsidRPr="00AA64B9">
              <w:rPr>
                <w:rFonts w:cs="Times New Roman"/>
                <w:lang w:val="ru-RU"/>
              </w:rPr>
              <w:t>лектронные</w:t>
            </w:r>
            <w:r w:rsidR="00284B1A">
              <w:rPr>
                <w:rFonts w:cs="Times New Roman"/>
                <w:lang w:val="ru-RU"/>
              </w:rPr>
              <w:t xml:space="preserve"> конфигурации атомов хим. </w:t>
            </w:r>
            <w:proofErr w:type="gramStart"/>
            <w:r w:rsidR="00284B1A">
              <w:rPr>
                <w:rFonts w:cs="Times New Roman"/>
                <w:lang w:val="ru-RU"/>
              </w:rPr>
              <w:t>эле</w:t>
            </w:r>
            <w:r>
              <w:rPr>
                <w:rFonts w:cs="Times New Roman"/>
                <w:lang w:val="ru-RU"/>
              </w:rPr>
              <w:t>ментов</w:t>
            </w:r>
            <w:r w:rsidR="005F6176" w:rsidRPr="00AA64B9">
              <w:rPr>
                <w:rFonts w:cs="Times New Roman"/>
                <w:lang w:val="ru-RU"/>
              </w:rPr>
              <w:t xml:space="preserve"> </w:t>
            </w:r>
            <w:r>
              <w:rPr>
                <w:rFonts w:cs="Times New Roman"/>
                <w:lang w:val="ru-RU"/>
              </w:rPr>
              <w:t>.</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043F1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AA64B9" w:rsidRDefault="005F6176" w:rsidP="00AA64B9">
            <w:pPr>
              <w:pStyle w:val="a3"/>
              <w:numPr>
                <w:ilvl w:val="0"/>
                <w:numId w:val="6"/>
              </w:numPr>
              <w:spacing w:line="100" w:lineRule="atLeast"/>
              <w:ind w:left="717" w:right="-3" w:hanging="300"/>
              <w:rPr>
                <w:rFonts w:cs="Times New Roman"/>
              </w:rPr>
            </w:pP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29425D" w:rsidP="00AA64B9">
            <w:pPr>
              <w:pStyle w:val="10"/>
              <w:spacing w:line="100" w:lineRule="atLeast"/>
              <w:rPr>
                <w:rFonts w:cs="Times New Roman"/>
                <w:lang w:val="ru-RU"/>
              </w:rPr>
            </w:pPr>
            <w:r>
              <w:rPr>
                <w:rFonts w:cs="Times New Roman"/>
                <w:lang w:val="ru-RU"/>
              </w:rPr>
              <w:t xml:space="preserve"> Периодическая система и Периодический закон </w:t>
            </w:r>
            <w:r w:rsidR="005F6176" w:rsidRPr="00AA64B9">
              <w:rPr>
                <w:rFonts w:cs="Times New Roman"/>
                <w:lang w:val="ru-RU"/>
              </w:rPr>
              <w:t xml:space="preserve"> в свете строения атома.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Style w:val="1"/>
                <w:rFonts w:cs="Times New Roman"/>
                <w:lang w:val="ru-RU"/>
              </w:rPr>
            </w:pPr>
            <w:r>
              <w:rPr>
                <w:rStyle w:val="1"/>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043F1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356676" w:rsidRPr="00AA64B9" w:rsidTr="00B2039D">
        <w:trPr>
          <w:gridAfter w:val="1"/>
          <w:wAfter w:w="2200" w:type="dxa"/>
          <w:trHeight w:val="398"/>
        </w:trPr>
        <w:tc>
          <w:tcPr>
            <w:tcW w:w="10207" w:type="dxa"/>
            <w:gridSpan w:val="8"/>
            <w:tcBorders>
              <w:left w:val="single" w:sz="4" w:space="0" w:color="000000"/>
              <w:bottom w:val="single" w:sz="4" w:space="0" w:color="000000"/>
              <w:right w:val="single" w:sz="4" w:space="0" w:color="000000"/>
            </w:tcBorders>
            <w:shd w:val="clear" w:color="auto" w:fill="auto"/>
          </w:tcPr>
          <w:p w:rsidR="00356676" w:rsidRPr="00813420" w:rsidRDefault="00813420" w:rsidP="00813420">
            <w:pPr>
              <w:pStyle w:val="10"/>
              <w:tabs>
                <w:tab w:val="left" w:pos="1425"/>
              </w:tabs>
              <w:spacing w:line="100" w:lineRule="atLeast"/>
              <w:jc w:val="center"/>
              <w:rPr>
                <w:rFonts w:cs="Times New Roman"/>
                <w:b/>
              </w:rPr>
            </w:pPr>
            <w:r w:rsidRPr="00813420">
              <w:rPr>
                <w:rFonts w:cs="Times New Roman"/>
                <w:b/>
                <w:i/>
                <w:lang w:val="ru-RU"/>
              </w:rPr>
              <w:t xml:space="preserve">Тема 2. Строение </w:t>
            </w:r>
            <w:proofErr w:type="spellStart"/>
            <w:r w:rsidRPr="00813420">
              <w:rPr>
                <w:rFonts w:cs="Times New Roman"/>
                <w:b/>
                <w:i/>
                <w:lang w:val="ru-RU"/>
              </w:rPr>
              <w:t>вещес</w:t>
            </w:r>
            <w:proofErr w:type="spellEnd"/>
            <w:r w:rsidR="00B2039D" w:rsidRPr="00813420">
              <w:rPr>
                <w:rFonts w:cs="Times New Roman"/>
                <w:b/>
                <w:i/>
                <w:lang w:val="ru-RU"/>
              </w:rPr>
              <w:t xml:space="preserve"> </w:t>
            </w:r>
            <w:proofErr w:type="spellStart"/>
            <w:r w:rsidRPr="00813420">
              <w:rPr>
                <w:rFonts w:cs="Times New Roman"/>
                <w:b/>
                <w:i/>
                <w:lang w:val="ru-RU"/>
              </w:rPr>
              <w:t>тва</w:t>
            </w:r>
            <w:proofErr w:type="spellEnd"/>
            <w:r w:rsidR="00B2039D" w:rsidRPr="00813420">
              <w:rPr>
                <w:rFonts w:cs="Times New Roman"/>
                <w:b/>
                <w:i/>
                <w:lang w:val="ru-RU"/>
              </w:rPr>
              <w:t xml:space="preserve">          </w:t>
            </w:r>
            <w:proofErr w:type="gramStart"/>
            <w:r w:rsidR="00B2039D" w:rsidRPr="00813420">
              <w:rPr>
                <w:rFonts w:cs="Times New Roman"/>
                <w:b/>
                <w:i/>
                <w:lang w:val="ru-RU"/>
              </w:rPr>
              <w:t xml:space="preserve">  </w:t>
            </w:r>
            <w:r w:rsidR="000719CC" w:rsidRPr="00813420">
              <w:rPr>
                <w:rFonts w:cs="Times New Roman"/>
                <w:b/>
                <w:i/>
                <w:lang w:val="ru-RU"/>
              </w:rPr>
              <w:t xml:space="preserve"> (</w:t>
            </w:r>
            <w:proofErr w:type="gramEnd"/>
            <w:r w:rsidR="000719CC" w:rsidRPr="00813420">
              <w:rPr>
                <w:rFonts w:cs="Times New Roman"/>
                <w:b/>
                <w:i/>
                <w:lang w:val="ru-RU"/>
              </w:rPr>
              <w:t>12</w:t>
            </w:r>
            <w:r w:rsidR="00356676" w:rsidRPr="00813420">
              <w:rPr>
                <w:rFonts w:cs="Times New Roman"/>
                <w:b/>
                <w:i/>
                <w:lang w:val="ru-RU"/>
              </w:rPr>
              <w:t xml:space="preserve"> ч)</w:t>
            </w:r>
          </w:p>
        </w:tc>
      </w:tr>
      <w:tr w:rsidR="005F6176" w:rsidRPr="00AA64B9" w:rsidTr="00043F1A">
        <w:trPr>
          <w:gridAfter w:val="1"/>
          <w:wAfter w:w="2200" w:type="dxa"/>
          <w:trHeight w:val="3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176" w:rsidRPr="00AA64B9" w:rsidRDefault="005F6176" w:rsidP="00AA64B9">
            <w:pPr>
              <w:pStyle w:val="a3"/>
              <w:numPr>
                <w:ilvl w:val="0"/>
                <w:numId w:val="6"/>
              </w:numPr>
              <w:spacing w:line="100" w:lineRule="atLeast"/>
              <w:ind w:left="717" w:right="-3" w:hanging="300"/>
              <w:rPr>
                <w:rFonts w:cs="Times New Roman"/>
              </w:rPr>
            </w:pP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0719CC">
            <w:pPr>
              <w:pStyle w:val="10"/>
              <w:spacing w:line="100" w:lineRule="atLeast"/>
              <w:rPr>
                <w:rFonts w:cs="Times New Roman"/>
              </w:rPr>
            </w:pPr>
            <w:r w:rsidRPr="00AA64B9">
              <w:rPr>
                <w:rFonts w:cs="Times New Roman"/>
                <w:color w:val="000000"/>
                <w:lang w:val="ru-RU"/>
              </w:rPr>
              <w:t>Ионная</w:t>
            </w:r>
            <w:r w:rsidR="000719CC">
              <w:rPr>
                <w:rFonts w:cs="Times New Roman"/>
                <w:color w:val="000000"/>
                <w:lang w:val="ru-RU"/>
              </w:rPr>
              <w:t xml:space="preserve"> </w:t>
            </w:r>
            <w:proofErr w:type="gramStart"/>
            <w:r w:rsidR="000719CC">
              <w:rPr>
                <w:rFonts w:cs="Times New Roman"/>
                <w:color w:val="000000"/>
                <w:lang w:val="ru-RU"/>
              </w:rPr>
              <w:t xml:space="preserve">химическая </w:t>
            </w:r>
            <w:r w:rsidRPr="00AA64B9">
              <w:rPr>
                <w:rFonts w:cs="Times New Roman"/>
                <w:color w:val="000000"/>
                <w:lang w:val="ru-RU"/>
              </w:rPr>
              <w:t xml:space="preserve"> связь</w:t>
            </w:r>
            <w:proofErr w:type="gramEnd"/>
            <w:r w:rsidRPr="00AA64B9">
              <w:rPr>
                <w:rFonts w:cs="Times New Roman"/>
                <w:color w:val="000000"/>
                <w:lang w:val="ru-RU"/>
              </w:rPr>
              <w:t xml:space="preserve"> </w:t>
            </w:r>
            <w:r w:rsidR="000719CC">
              <w:rPr>
                <w:rFonts w:cs="Times New Roman"/>
                <w:color w:val="000000"/>
                <w:lang w:val="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043F1A" w:rsidRDefault="005F6176" w:rsidP="00201211">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Height w:val="397"/>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AA64B9" w:rsidRDefault="005F6176" w:rsidP="00AA64B9">
            <w:pPr>
              <w:pStyle w:val="a3"/>
              <w:numPr>
                <w:ilvl w:val="0"/>
                <w:numId w:val="6"/>
              </w:numPr>
              <w:spacing w:line="100" w:lineRule="atLeast"/>
              <w:ind w:left="717" w:right="-3" w:hanging="300"/>
              <w:rPr>
                <w:rFonts w:cs="Times New Roman"/>
              </w:rPr>
            </w:pPr>
          </w:p>
        </w:tc>
        <w:tc>
          <w:tcPr>
            <w:tcW w:w="5671" w:type="dxa"/>
            <w:gridSpan w:val="2"/>
            <w:tcBorders>
              <w:left w:val="single" w:sz="4" w:space="0" w:color="000000"/>
              <w:bottom w:val="single" w:sz="4" w:space="0" w:color="000000"/>
              <w:right w:val="single" w:sz="4" w:space="0" w:color="000000"/>
            </w:tcBorders>
            <w:shd w:val="clear" w:color="auto" w:fill="auto"/>
          </w:tcPr>
          <w:p w:rsidR="005F6176" w:rsidRPr="00AA64B9" w:rsidRDefault="005F6176" w:rsidP="008B30D5">
            <w:pPr>
              <w:pStyle w:val="10"/>
              <w:spacing w:line="100" w:lineRule="atLeast"/>
              <w:rPr>
                <w:rFonts w:cs="Times New Roman"/>
                <w:lang w:val="ru-RU"/>
              </w:rPr>
            </w:pPr>
            <w:r w:rsidRPr="00AA64B9">
              <w:rPr>
                <w:rFonts w:cs="Times New Roman"/>
                <w:color w:val="000000"/>
                <w:lang w:val="ru-RU"/>
              </w:rPr>
              <w:t xml:space="preserve">Ковалентная </w:t>
            </w:r>
            <w:r w:rsidR="000719CC">
              <w:rPr>
                <w:rFonts w:cs="Times New Roman"/>
                <w:color w:val="000000"/>
                <w:lang w:val="ru-RU"/>
              </w:rPr>
              <w:t xml:space="preserve"> хим</w:t>
            </w:r>
            <w:r w:rsidR="008B30D5">
              <w:rPr>
                <w:rFonts w:cs="Times New Roman"/>
                <w:color w:val="000000"/>
                <w:lang w:val="ru-RU"/>
              </w:rPr>
              <w:t>ическая связь</w:t>
            </w:r>
            <w:r w:rsidR="000719CC">
              <w:rPr>
                <w:rFonts w:cs="Times New Roman"/>
                <w:color w:val="000000"/>
                <w:lang w:val="ru-RU"/>
              </w:rPr>
              <w:t>.</w:t>
            </w:r>
          </w:p>
        </w:tc>
        <w:tc>
          <w:tcPr>
            <w:tcW w:w="708" w:type="dxa"/>
            <w:tcBorders>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left w:val="single" w:sz="4" w:space="0" w:color="000000"/>
              <w:bottom w:val="single" w:sz="4" w:space="0" w:color="000000"/>
            </w:tcBorders>
            <w:shd w:val="clear" w:color="auto" w:fill="auto"/>
          </w:tcPr>
          <w:p w:rsidR="005F6176" w:rsidRPr="00043F1A" w:rsidRDefault="005F6176" w:rsidP="00AA64B9">
            <w:pPr>
              <w:pStyle w:val="10"/>
              <w:spacing w:line="100" w:lineRule="atLeast"/>
              <w:rPr>
                <w:rFonts w:cs="Times New Roman"/>
                <w:lang w:val="ru-RU"/>
              </w:rPr>
            </w:pPr>
          </w:p>
        </w:tc>
        <w:tc>
          <w:tcPr>
            <w:tcW w:w="850" w:type="dxa"/>
            <w:gridSpan w:val="2"/>
            <w:tcBorders>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Height w:val="397"/>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AA64B9" w:rsidRDefault="005F6176" w:rsidP="00AA64B9">
            <w:pPr>
              <w:pStyle w:val="a3"/>
              <w:numPr>
                <w:ilvl w:val="0"/>
                <w:numId w:val="6"/>
              </w:numPr>
              <w:spacing w:line="100" w:lineRule="atLeast"/>
              <w:ind w:left="717" w:right="-3" w:hanging="300"/>
              <w:rPr>
                <w:rFonts w:cs="Times New Roman"/>
              </w:rPr>
            </w:pPr>
          </w:p>
        </w:tc>
        <w:tc>
          <w:tcPr>
            <w:tcW w:w="5671" w:type="dxa"/>
            <w:gridSpan w:val="2"/>
            <w:tcBorders>
              <w:left w:val="single" w:sz="4" w:space="0" w:color="000000"/>
              <w:bottom w:val="single" w:sz="4" w:space="0" w:color="000000"/>
              <w:right w:val="single" w:sz="4" w:space="0" w:color="000000"/>
            </w:tcBorders>
            <w:shd w:val="clear" w:color="auto" w:fill="auto"/>
          </w:tcPr>
          <w:p w:rsidR="005F6176" w:rsidRPr="00AA64B9" w:rsidRDefault="005F6176" w:rsidP="000719CC">
            <w:pPr>
              <w:pStyle w:val="10"/>
              <w:spacing w:line="100" w:lineRule="atLeast"/>
              <w:rPr>
                <w:rFonts w:cs="Times New Roman"/>
              </w:rPr>
            </w:pPr>
            <w:proofErr w:type="gramStart"/>
            <w:r w:rsidRPr="00AA64B9">
              <w:rPr>
                <w:rFonts w:cs="Times New Roman"/>
                <w:color w:val="000000"/>
                <w:lang w:val="ru-RU"/>
              </w:rPr>
              <w:t xml:space="preserve">Металлическая </w:t>
            </w:r>
            <w:r w:rsidR="000719CC">
              <w:rPr>
                <w:rFonts w:cs="Times New Roman"/>
                <w:color w:val="000000"/>
                <w:lang w:val="ru-RU"/>
              </w:rPr>
              <w:t xml:space="preserve"> хим</w:t>
            </w:r>
            <w:r w:rsidR="008B30D5">
              <w:rPr>
                <w:rFonts w:cs="Times New Roman"/>
                <w:color w:val="000000"/>
                <w:lang w:val="ru-RU"/>
              </w:rPr>
              <w:t>ическая</w:t>
            </w:r>
            <w:proofErr w:type="gramEnd"/>
            <w:r w:rsidR="000719CC">
              <w:rPr>
                <w:rFonts w:cs="Times New Roman"/>
                <w:color w:val="000000"/>
                <w:lang w:val="ru-RU"/>
              </w:rPr>
              <w:t>.</w:t>
            </w:r>
            <w:r w:rsidR="008B30D5">
              <w:rPr>
                <w:rFonts w:cs="Times New Roman"/>
                <w:color w:val="000000"/>
                <w:lang w:val="ru-RU"/>
              </w:rPr>
              <w:t xml:space="preserve"> </w:t>
            </w:r>
            <w:r w:rsidRPr="00AA64B9">
              <w:rPr>
                <w:rFonts w:cs="Times New Roman"/>
                <w:color w:val="000000"/>
                <w:lang w:val="ru-RU"/>
              </w:rPr>
              <w:t xml:space="preserve">связь </w:t>
            </w:r>
          </w:p>
        </w:tc>
        <w:tc>
          <w:tcPr>
            <w:tcW w:w="708" w:type="dxa"/>
            <w:tcBorders>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left w:val="single" w:sz="4" w:space="0" w:color="000000"/>
              <w:bottom w:val="single" w:sz="4" w:space="0" w:color="000000"/>
            </w:tcBorders>
            <w:shd w:val="clear" w:color="auto" w:fill="auto"/>
          </w:tcPr>
          <w:p w:rsidR="005F6176" w:rsidRPr="00043F1A" w:rsidRDefault="005F6176" w:rsidP="00AA64B9">
            <w:pPr>
              <w:pStyle w:val="10"/>
              <w:spacing w:line="100" w:lineRule="atLeast"/>
              <w:rPr>
                <w:rFonts w:cs="Times New Roman"/>
                <w:lang w:val="ru-RU"/>
              </w:rPr>
            </w:pPr>
          </w:p>
        </w:tc>
        <w:tc>
          <w:tcPr>
            <w:tcW w:w="850" w:type="dxa"/>
            <w:gridSpan w:val="2"/>
            <w:tcBorders>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176" w:rsidRPr="00AA64B9" w:rsidRDefault="005F6176" w:rsidP="00AA64B9">
            <w:pPr>
              <w:pStyle w:val="a3"/>
              <w:numPr>
                <w:ilvl w:val="0"/>
                <w:numId w:val="6"/>
              </w:numPr>
              <w:spacing w:line="100" w:lineRule="atLeast"/>
              <w:ind w:left="717" w:right="-3" w:hanging="300"/>
              <w:rPr>
                <w:rFonts w:cs="Times New Roman"/>
              </w:rPr>
            </w:pP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0719CC">
            <w:pPr>
              <w:pStyle w:val="10"/>
              <w:spacing w:line="100" w:lineRule="atLeast"/>
              <w:rPr>
                <w:rFonts w:cs="Times New Roman"/>
              </w:rPr>
            </w:pPr>
            <w:proofErr w:type="gramStart"/>
            <w:r w:rsidRPr="00AA64B9">
              <w:rPr>
                <w:rFonts w:cs="Times New Roman"/>
                <w:color w:val="000000"/>
                <w:lang w:val="ru-RU"/>
              </w:rPr>
              <w:t xml:space="preserve">Водородная </w:t>
            </w:r>
            <w:r w:rsidR="000719CC">
              <w:rPr>
                <w:rFonts w:cs="Times New Roman"/>
                <w:color w:val="000000"/>
                <w:lang w:val="ru-RU"/>
              </w:rPr>
              <w:t xml:space="preserve"> хим</w:t>
            </w:r>
            <w:r w:rsidR="008B30D5">
              <w:rPr>
                <w:rFonts w:cs="Times New Roman"/>
                <w:color w:val="000000"/>
                <w:lang w:val="ru-RU"/>
              </w:rPr>
              <w:t>ическая</w:t>
            </w:r>
            <w:proofErr w:type="gramEnd"/>
            <w:r w:rsidR="008B30D5">
              <w:rPr>
                <w:rFonts w:cs="Times New Roman"/>
                <w:color w:val="000000"/>
                <w:lang w:val="ru-RU"/>
              </w:rPr>
              <w:t xml:space="preserve"> </w:t>
            </w:r>
            <w:r w:rsidR="000719CC">
              <w:rPr>
                <w:rFonts w:cs="Times New Roman"/>
                <w:color w:val="000000"/>
                <w:lang w:val="ru-RU"/>
              </w:rPr>
              <w:t>.</w:t>
            </w:r>
            <w:r w:rsidRPr="00AA64B9">
              <w:rPr>
                <w:rFonts w:cs="Times New Roman"/>
                <w:color w:val="000000"/>
                <w:lang w:val="ru-RU"/>
              </w:rPr>
              <w:t xml:space="preserve">связь..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043F1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176" w:rsidRPr="00AA64B9" w:rsidRDefault="005F6176" w:rsidP="00AA64B9">
            <w:pPr>
              <w:pStyle w:val="10"/>
              <w:numPr>
                <w:ilvl w:val="0"/>
                <w:numId w:val="6"/>
              </w:numPr>
              <w:ind w:left="717" w:right="-3" w:hanging="300"/>
              <w:rPr>
                <w:rFonts w:cs="Times New Roman"/>
              </w:rPr>
            </w:pP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0719CC">
            <w:pPr>
              <w:pStyle w:val="10"/>
              <w:spacing w:line="100" w:lineRule="atLeast"/>
              <w:rPr>
                <w:rFonts w:cs="Times New Roman"/>
                <w:lang w:val="ru-RU"/>
              </w:rPr>
            </w:pPr>
            <w:proofErr w:type="gramStart"/>
            <w:r w:rsidRPr="00AA64B9">
              <w:rPr>
                <w:rFonts w:cs="Times New Roman"/>
                <w:lang w:val="ru-RU"/>
              </w:rPr>
              <w:t xml:space="preserve">Полимеры </w:t>
            </w:r>
            <w:r w:rsidR="000719CC">
              <w:rPr>
                <w:rFonts w:cs="Times New Roman"/>
                <w:lang w:val="ru-RU"/>
              </w:rPr>
              <w:t>.</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043F1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ind w:left="-96" w:right="-108"/>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176" w:rsidRPr="006C2D04" w:rsidRDefault="00FA198F" w:rsidP="006C2D04">
            <w:pPr>
              <w:spacing w:line="100" w:lineRule="atLeast"/>
              <w:ind w:right="-3"/>
            </w:pPr>
            <w:r>
              <w:t xml:space="preserve">   </w:t>
            </w:r>
            <w:r w:rsidR="006C2D04">
              <w:t>9-10</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0719CC" w:rsidP="00AA64B9">
            <w:pPr>
              <w:pStyle w:val="10"/>
              <w:spacing w:line="100" w:lineRule="atLeast"/>
              <w:rPr>
                <w:rFonts w:cs="Times New Roman"/>
              </w:rPr>
            </w:pPr>
            <w:r>
              <w:rPr>
                <w:rFonts w:cs="Times New Roman"/>
                <w:lang w:val="ru-RU"/>
              </w:rPr>
              <w:t>Три агрегатных состояния вещес</w:t>
            </w:r>
            <w:r w:rsidR="009D5512">
              <w:rPr>
                <w:rFonts w:cs="Times New Roman"/>
                <w:lang w:val="ru-RU"/>
              </w:rPr>
              <w:t>т</w:t>
            </w:r>
            <w:r>
              <w:rPr>
                <w:rFonts w:cs="Times New Roman"/>
                <w:lang w:val="ru-RU"/>
              </w:rPr>
              <w:t>ва.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2</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ind w:left="-96" w:right="-108"/>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FA198F" w:rsidRDefault="00FA198F" w:rsidP="00FA198F">
            <w:pPr>
              <w:spacing w:line="100" w:lineRule="atLeast"/>
              <w:ind w:right="-3"/>
            </w:pPr>
            <w:r>
              <w:t xml:space="preserve">    11</w:t>
            </w:r>
          </w:p>
        </w:tc>
        <w:tc>
          <w:tcPr>
            <w:tcW w:w="5671" w:type="dxa"/>
            <w:gridSpan w:val="2"/>
            <w:tcBorders>
              <w:left w:val="single" w:sz="4" w:space="0" w:color="000000"/>
              <w:bottom w:val="single" w:sz="4" w:space="0" w:color="000000"/>
              <w:right w:val="single" w:sz="4" w:space="0" w:color="000000"/>
            </w:tcBorders>
            <w:shd w:val="clear" w:color="auto" w:fill="auto"/>
          </w:tcPr>
          <w:p w:rsidR="005F6176" w:rsidRPr="00AA64B9" w:rsidRDefault="006C2D04" w:rsidP="00AA64B9">
            <w:pPr>
              <w:pStyle w:val="10"/>
              <w:spacing w:line="100" w:lineRule="atLeast"/>
              <w:rPr>
                <w:rFonts w:cs="Times New Roman"/>
                <w:b/>
                <w:bCs/>
                <w:lang w:val="ru-RU"/>
              </w:rPr>
            </w:pPr>
            <w:r w:rsidRPr="00673596">
              <w:rPr>
                <w:rFonts w:cs="Times New Roman"/>
                <w:bCs/>
                <w:lang w:val="ru-RU"/>
              </w:rPr>
              <w:t>П. р</w:t>
            </w:r>
            <w:r w:rsidR="009D5512" w:rsidRPr="00673596">
              <w:rPr>
                <w:rFonts w:cs="Times New Roman"/>
                <w:bCs/>
                <w:lang w:val="ru-RU"/>
              </w:rPr>
              <w:t xml:space="preserve"> </w:t>
            </w:r>
            <w:r w:rsidR="005F6176" w:rsidRPr="00673596">
              <w:rPr>
                <w:rFonts w:cs="Times New Roman"/>
                <w:bCs/>
                <w:lang w:val="ru-RU"/>
              </w:rPr>
              <w:t>№1.</w:t>
            </w:r>
            <w:r w:rsidR="005F6176" w:rsidRPr="00AA64B9">
              <w:rPr>
                <w:rFonts w:cs="Times New Roman"/>
                <w:lang w:val="ru-RU"/>
              </w:rPr>
              <w:t xml:space="preserve"> Получение, собирание и распознавание газов.</w:t>
            </w:r>
          </w:p>
        </w:tc>
        <w:tc>
          <w:tcPr>
            <w:tcW w:w="708" w:type="dxa"/>
            <w:tcBorders>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left w:val="single" w:sz="4" w:space="0" w:color="000000"/>
              <w:bottom w:val="single" w:sz="4" w:space="0" w:color="000000"/>
            </w:tcBorders>
            <w:shd w:val="clear" w:color="auto" w:fill="auto"/>
          </w:tcPr>
          <w:p w:rsidR="005F6176" w:rsidRPr="00AA64B9" w:rsidRDefault="005F6176" w:rsidP="00AA64B9">
            <w:pPr>
              <w:pStyle w:val="10"/>
              <w:spacing w:line="100" w:lineRule="atLeast"/>
              <w:ind w:left="-96" w:right="-108"/>
              <w:rPr>
                <w:rFonts w:cs="Times New Roman"/>
                <w:lang w:val="ru-RU"/>
              </w:rPr>
            </w:pPr>
          </w:p>
        </w:tc>
        <w:tc>
          <w:tcPr>
            <w:tcW w:w="1418" w:type="dxa"/>
            <w:tcBorders>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r w:rsidRPr="00AA64B9">
              <w:rPr>
                <w:rFonts w:cs="Times New Roman"/>
                <w:lang w:val="ru-RU"/>
              </w:rPr>
              <w:t xml:space="preserve"> </w:t>
            </w:r>
          </w:p>
        </w:tc>
      </w:tr>
      <w:tr w:rsidR="005F6176" w:rsidRPr="00AA64B9" w:rsidTr="00043F1A">
        <w:trPr>
          <w:gridAfter w:val="1"/>
          <w:wAfter w:w="2200" w:type="dxa"/>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176" w:rsidRPr="00FA198F" w:rsidRDefault="00FA198F" w:rsidP="00FA198F">
            <w:pPr>
              <w:spacing w:line="100" w:lineRule="atLeast"/>
              <w:ind w:right="-3"/>
            </w:pPr>
            <w:r>
              <w:t xml:space="preserve">    12</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6C2D04" w:rsidP="00AA64B9">
            <w:pPr>
              <w:pStyle w:val="10"/>
              <w:spacing w:line="100" w:lineRule="atLeast"/>
              <w:rPr>
                <w:rFonts w:cs="Times New Roman"/>
                <w:lang w:val="ru-RU"/>
              </w:rPr>
            </w:pPr>
            <w:r w:rsidRPr="00AA64B9">
              <w:rPr>
                <w:rFonts w:cs="Times New Roman"/>
                <w:lang w:val="ru-RU"/>
              </w:rPr>
              <w:t>Дисперсные системы.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FA198F" w:rsidRDefault="00FA198F" w:rsidP="00FA198F">
            <w:pPr>
              <w:spacing w:line="100" w:lineRule="atLeast"/>
              <w:ind w:right="-3"/>
            </w:pPr>
            <w:r>
              <w:t xml:space="preserve">    13</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6C2D04" w:rsidP="00AA64B9">
            <w:pPr>
              <w:pStyle w:val="10"/>
              <w:spacing w:line="100" w:lineRule="atLeast"/>
              <w:rPr>
                <w:rStyle w:val="1"/>
                <w:rFonts w:cs="Times New Roman"/>
                <w:lang w:val="ru-RU"/>
              </w:rPr>
            </w:pPr>
            <w:r w:rsidRPr="00AA64B9">
              <w:rPr>
                <w:rFonts w:cs="Times New Roman"/>
                <w:lang w:val="ru-RU"/>
              </w:rPr>
              <w:t>Состав вещества. Смеси.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176" w:rsidRPr="00FA198F" w:rsidRDefault="00FA198F" w:rsidP="00FA198F">
            <w:pPr>
              <w:spacing w:line="100" w:lineRule="atLeast"/>
              <w:ind w:right="-3"/>
            </w:pPr>
            <w:r>
              <w:t xml:space="preserve">   14</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6C2D04" w:rsidP="00AA64B9">
            <w:pPr>
              <w:pStyle w:val="10"/>
              <w:spacing w:line="100" w:lineRule="atLeast"/>
              <w:rPr>
                <w:rFonts w:cs="Times New Roman"/>
              </w:rPr>
            </w:pPr>
            <w:r w:rsidRPr="00673596">
              <w:rPr>
                <w:rFonts w:cs="Times New Roman"/>
                <w:lang w:val="ru-RU"/>
              </w:rPr>
              <w:t xml:space="preserve">Повторение по теме </w:t>
            </w:r>
            <w:r w:rsidRPr="00673596">
              <w:rPr>
                <w:rFonts w:cs="Times New Roman"/>
                <w:i/>
                <w:lang w:val="ru-RU"/>
              </w:rPr>
              <w:t>Строение вещества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FA198F" w:rsidRDefault="00FA198F" w:rsidP="00FA198F">
            <w:pPr>
              <w:spacing w:line="100" w:lineRule="atLeast"/>
              <w:ind w:right="-3"/>
            </w:pPr>
            <w:r>
              <w:t xml:space="preserve">    15.</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6C2D04" w:rsidP="00AA64B9">
            <w:pPr>
              <w:pStyle w:val="10"/>
              <w:spacing w:line="100" w:lineRule="atLeast"/>
              <w:rPr>
                <w:rFonts w:cs="Times New Roman"/>
                <w:lang w:val="ru-RU"/>
              </w:rPr>
            </w:pPr>
            <w:proofErr w:type="gramStart"/>
            <w:r w:rsidRPr="00673596">
              <w:rPr>
                <w:rFonts w:cs="Times New Roman"/>
                <w:lang w:val="ru-RU"/>
              </w:rPr>
              <w:t>К</w:t>
            </w:r>
            <w:r w:rsidR="00416AF8">
              <w:rPr>
                <w:rFonts w:cs="Times New Roman"/>
                <w:lang w:val="ru-RU"/>
              </w:rPr>
              <w:t xml:space="preserve">онтрольная </w:t>
            </w:r>
            <w:r w:rsidRPr="00673596">
              <w:rPr>
                <w:rFonts w:cs="Times New Roman"/>
                <w:lang w:val="ru-RU"/>
              </w:rPr>
              <w:t>.</w:t>
            </w:r>
            <w:proofErr w:type="gramEnd"/>
            <w:r w:rsidRPr="00673596">
              <w:rPr>
                <w:rFonts w:cs="Times New Roman"/>
                <w:lang w:val="ru-RU"/>
              </w:rPr>
              <w:t xml:space="preserve"> р</w:t>
            </w:r>
            <w:r w:rsidR="00416AF8">
              <w:rPr>
                <w:rFonts w:cs="Times New Roman"/>
                <w:lang w:val="ru-RU"/>
              </w:rPr>
              <w:t>абота</w:t>
            </w:r>
            <w:r w:rsidRPr="00673596">
              <w:rPr>
                <w:rFonts w:cs="Times New Roman"/>
                <w:lang w:val="ru-RU"/>
              </w:rPr>
              <w:t>.№1 по теме</w:t>
            </w:r>
            <w:r w:rsidRPr="00673596">
              <w:rPr>
                <w:rFonts w:cs="Times New Roman"/>
                <w:i/>
                <w:lang w:val="ru-RU"/>
              </w:rPr>
              <w:t xml:space="preserve"> Строение вещества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356676" w:rsidRPr="00AA64B9" w:rsidTr="00B2039D">
        <w:trPr>
          <w:gridAfter w:val="1"/>
          <w:wAfter w:w="2200" w:type="dxa"/>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356676" w:rsidRPr="00813420" w:rsidRDefault="00356676" w:rsidP="00813420">
            <w:pPr>
              <w:pStyle w:val="10"/>
              <w:tabs>
                <w:tab w:val="left" w:pos="1425"/>
              </w:tabs>
              <w:spacing w:line="100" w:lineRule="atLeast"/>
              <w:jc w:val="center"/>
              <w:rPr>
                <w:rFonts w:cs="Times New Roman"/>
                <w:b/>
              </w:rPr>
            </w:pPr>
            <w:r w:rsidRPr="00813420">
              <w:rPr>
                <w:rFonts w:cs="Times New Roman"/>
                <w:b/>
                <w:i/>
                <w:lang w:val="ru-RU"/>
              </w:rPr>
              <w:t>Тема 3. Химические реакции</w:t>
            </w:r>
            <w:r w:rsidR="00FA198F" w:rsidRPr="00813420">
              <w:rPr>
                <w:rFonts w:cs="Times New Roman"/>
                <w:b/>
                <w:i/>
                <w:lang w:val="ru-RU"/>
              </w:rPr>
              <w:t xml:space="preserve">  </w:t>
            </w:r>
            <w:r w:rsidR="00B2039D" w:rsidRPr="00813420">
              <w:rPr>
                <w:rFonts w:cs="Times New Roman"/>
                <w:b/>
                <w:i/>
                <w:lang w:val="ru-RU"/>
              </w:rPr>
              <w:t xml:space="preserve">        </w:t>
            </w:r>
            <w:r w:rsidR="00FA198F" w:rsidRPr="00813420">
              <w:rPr>
                <w:rFonts w:cs="Times New Roman"/>
                <w:b/>
                <w:i/>
                <w:lang w:val="ru-RU"/>
              </w:rPr>
              <w:t>(9</w:t>
            </w:r>
            <w:r w:rsidRPr="00813420">
              <w:rPr>
                <w:rFonts w:cs="Times New Roman"/>
                <w:b/>
                <w:i/>
                <w:lang w:val="ru-RU"/>
              </w:rPr>
              <w:t xml:space="preserve"> ч.)</w:t>
            </w:r>
            <w:r w:rsidR="00985AAA" w:rsidRPr="00813420">
              <w:rPr>
                <w:rFonts w:cs="Times New Roman"/>
                <w:b/>
                <w:i/>
                <w:lang w:val="ru-RU"/>
              </w:rPr>
              <w:t>.</w:t>
            </w: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9D5512" w:rsidRDefault="009D5512" w:rsidP="009D5512">
            <w:pPr>
              <w:spacing w:line="100" w:lineRule="atLeast"/>
              <w:ind w:right="-3"/>
            </w:pPr>
            <w:r>
              <w:t>16</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FA198F" w:rsidP="00AA64B9">
            <w:pPr>
              <w:pStyle w:val="10"/>
              <w:spacing w:line="100" w:lineRule="atLeast"/>
              <w:rPr>
                <w:rFonts w:cs="Times New Roman"/>
                <w:lang w:val="ru-RU"/>
              </w:rPr>
            </w:pPr>
            <w:proofErr w:type="gramStart"/>
            <w:r>
              <w:rPr>
                <w:rFonts w:cs="Times New Roman"/>
                <w:lang w:val="ru-RU"/>
              </w:rPr>
              <w:t>Реакции ,идущие</w:t>
            </w:r>
            <w:proofErr w:type="gramEnd"/>
            <w:r>
              <w:rPr>
                <w:rFonts w:cs="Times New Roman"/>
                <w:lang w:val="ru-RU"/>
              </w:rPr>
              <w:t xml:space="preserve"> без изменения состава веществ.</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FA198F" w:rsidRDefault="00FA198F"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9D5512" w:rsidRDefault="009D5512" w:rsidP="009D5512">
            <w:pPr>
              <w:spacing w:line="100" w:lineRule="atLeast"/>
              <w:ind w:right="-3"/>
            </w:pPr>
            <w:r>
              <w:t>17</w:t>
            </w:r>
            <w:r w:rsidR="003E7143" w:rsidRPr="009D5512">
              <w:t xml:space="preserve"> </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FA198F" w:rsidP="00AA64B9">
            <w:pPr>
              <w:pStyle w:val="10"/>
              <w:spacing w:line="100" w:lineRule="atLeast"/>
              <w:rPr>
                <w:rFonts w:cs="Times New Roman"/>
              </w:rPr>
            </w:pPr>
            <w:proofErr w:type="gramStart"/>
            <w:r>
              <w:rPr>
                <w:rFonts w:cs="Times New Roman"/>
                <w:lang w:val="ru-RU"/>
              </w:rPr>
              <w:t>Реакции ,идущие</w:t>
            </w:r>
            <w:proofErr w:type="gramEnd"/>
            <w:r>
              <w:rPr>
                <w:rFonts w:cs="Times New Roman"/>
                <w:lang w:val="ru-RU"/>
              </w:rPr>
              <w:t xml:space="preserve"> с изменением состава веществ</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9D5512" w:rsidRDefault="009D5512"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9D5512" w:rsidRDefault="009D5512" w:rsidP="009D5512">
            <w:pPr>
              <w:spacing w:line="100" w:lineRule="atLeast"/>
              <w:ind w:right="-3"/>
            </w:pPr>
            <w:r>
              <w:t>18</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FA198F" w:rsidP="00FA198F">
            <w:pPr>
              <w:pStyle w:val="10"/>
              <w:spacing w:line="100" w:lineRule="atLeast"/>
              <w:rPr>
                <w:rFonts w:cs="Times New Roman"/>
              </w:rPr>
            </w:pPr>
            <w:r>
              <w:rPr>
                <w:rFonts w:cs="Times New Roman"/>
                <w:lang w:val="ru-RU"/>
              </w:rPr>
              <w:t xml:space="preserve">Скорость химической </w:t>
            </w:r>
            <w:proofErr w:type="gramStart"/>
            <w:r>
              <w:rPr>
                <w:rFonts w:cs="Times New Roman"/>
                <w:lang w:val="ru-RU"/>
              </w:rPr>
              <w:t>реакции .</w:t>
            </w:r>
            <w:proofErr w:type="gramEnd"/>
            <w:r w:rsidRPr="00AA64B9">
              <w:rPr>
                <w:rFonts w:cs="Times New Roman"/>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9D5512" w:rsidRDefault="009D5512"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9D5512" w:rsidRDefault="009D5512" w:rsidP="009D5512">
            <w:pPr>
              <w:spacing w:line="100" w:lineRule="atLeast"/>
              <w:ind w:right="-3"/>
            </w:pPr>
            <w:r>
              <w:t>19</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FA198F" w:rsidP="00FA198F">
            <w:pPr>
              <w:pStyle w:val="10"/>
              <w:spacing w:line="100" w:lineRule="atLeast"/>
              <w:rPr>
                <w:rFonts w:cs="Times New Roman"/>
                <w:b/>
              </w:rPr>
            </w:pPr>
            <w:proofErr w:type="gramStart"/>
            <w:r>
              <w:rPr>
                <w:rFonts w:cs="Times New Roman"/>
                <w:lang w:val="ru-RU"/>
              </w:rPr>
              <w:t>Обратимость  химических</w:t>
            </w:r>
            <w:proofErr w:type="gramEnd"/>
            <w:r>
              <w:rPr>
                <w:rFonts w:cs="Times New Roman"/>
                <w:lang w:val="ru-RU"/>
              </w:rPr>
              <w:t xml:space="preserve"> </w:t>
            </w:r>
            <w:r w:rsidRPr="00AA64B9">
              <w:rPr>
                <w:rFonts w:cs="Times New Roman"/>
                <w:lang w:val="ru-RU"/>
              </w:rPr>
              <w:t xml:space="preserve"> реакции. Химическое равновесие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9D5512" w:rsidRDefault="009D5512" w:rsidP="00AA64B9">
            <w:pPr>
              <w:pStyle w:val="10"/>
              <w:spacing w:line="100" w:lineRule="atLeast"/>
              <w:rPr>
                <w:rFonts w:cs="Times New Roman"/>
                <w:b/>
                <w:lang w:val="ru-RU"/>
              </w:rPr>
            </w:pPr>
            <w:r>
              <w:rPr>
                <w:rFonts w:cs="Times New Roman"/>
                <w:b/>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rPr>
            </w:pPr>
          </w:p>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9D5512" w:rsidRDefault="009D5512" w:rsidP="009D5512">
            <w:pPr>
              <w:spacing w:line="100" w:lineRule="atLeast"/>
              <w:ind w:right="-3"/>
            </w:pPr>
            <w:r>
              <w:t>20</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FA198F" w:rsidP="00AA64B9">
            <w:pPr>
              <w:pStyle w:val="10"/>
              <w:spacing w:line="100" w:lineRule="atLeast"/>
              <w:rPr>
                <w:rFonts w:cs="Times New Roman"/>
                <w:lang w:val="ru-RU"/>
              </w:rPr>
            </w:pPr>
            <w:r>
              <w:rPr>
                <w:rFonts w:cs="Times New Roman"/>
                <w:color w:val="000000"/>
                <w:lang w:val="ru-RU"/>
              </w:rPr>
              <w:t>Электролитическая диссоциация.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9D5512" w:rsidRDefault="009D5512"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9D5512" w:rsidRDefault="009D5512" w:rsidP="009D5512">
            <w:pPr>
              <w:spacing w:line="100" w:lineRule="atLeast"/>
              <w:ind w:right="-3"/>
            </w:pPr>
            <w:r>
              <w:t>21</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FA198F" w:rsidP="00AA64B9">
            <w:pPr>
              <w:pStyle w:val="10"/>
              <w:spacing w:line="100" w:lineRule="atLeast"/>
              <w:rPr>
                <w:rFonts w:cs="Times New Roman"/>
              </w:rPr>
            </w:pPr>
            <w:r w:rsidRPr="00AA64B9">
              <w:rPr>
                <w:rFonts w:cs="Times New Roman"/>
                <w:color w:val="000000"/>
                <w:lang w:val="ru-RU"/>
              </w:rPr>
              <w:t>Гидролиз</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9D5512" w:rsidRDefault="009D5512"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9D5512" w:rsidRDefault="009D5512" w:rsidP="009D5512">
            <w:pPr>
              <w:spacing w:line="100" w:lineRule="atLeast"/>
              <w:ind w:right="-3"/>
            </w:pPr>
            <w:r>
              <w:t>22</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r w:rsidRPr="00AA64B9">
              <w:rPr>
                <w:rFonts w:cs="Times New Roman"/>
                <w:color w:val="000000"/>
                <w:lang w:val="ru-RU"/>
              </w:rPr>
              <w:t xml:space="preserve">Окислительно-восстановительные реакции.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9D5512" w:rsidRDefault="009D5512"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000000"/>
              <w:bottom w:val="single" w:sz="4" w:space="0" w:color="000000"/>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Height w:val="285"/>
        </w:trPr>
        <w:tc>
          <w:tcPr>
            <w:tcW w:w="709" w:type="dxa"/>
            <w:tcBorders>
              <w:left w:val="single" w:sz="4" w:space="0" w:color="000000"/>
              <w:bottom w:val="single" w:sz="4" w:space="0" w:color="auto"/>
              <w:right w:val="single" w:sz="4" w:space="0" w:color="000000"/>
            </w:tcBorders>
            <w:shd w:val="clear" w:color="auto" w:fill="auto"/>
            <w:vAlign w:val="center"/>
          </w:tcPr>
          <w:p w:rsidR="005F6176" w:rsidRPr="009D5512" w:rsidRDefault="009D5512" w:rsidP="009D5512">
            <w:pPr>
              <w:spacing w:line="100" w:lineRule="atLeast"/>
              <w:ind w:right="-3"/>
            </w:pPr>
            <w:r>
              <w:t>23</w:t>
            </w:r>
          </w:p>
        </w:tc>
        <w:tc>
          <w:tcPr>
            <w:tcW w:w="5671" w:type="dxa"/>
            <w:gridSpan w:val="2"/>
            <w:tcBorders>
              <w:top w:val="single" w:sz="4" w:space="0" w:color="000000"/>
              <w:left w:val="single" w:sz="4" w:space="0" w:color="000000"/>
              <w:bottom w:val="single" w:sz="4" w:space="0" w:color="auto"/>
              <w:right w:val="single" w:sz="4" w:space="0" w:color="000000"/>
            </w:tcBorders>
            <w:shd w:val="clear" w:color="auto" w:fill="auto"/>
          </w:tcPr>
          <w:p w:rsidR="009D5512" w:rsidRPr="00AA64B9" w:rsidRDefault="005F6176" w:rsidP="00FA198F">
            <w:pPr>
              <w:pStyle w:val="10"/>
              <w:spacing w:line="100" w:lineRule="atLeast"/>
              <w:rPr>
                <w:rFonts w:cs="Times New Roman"/>
              </w:rPr>
            </w:pPr>
            <w:proofErr w:type="gramStart"/>
            <w:r w:rsidRPr="00AA64B9">
              <w:rPr>
                <w:rFonts w:cs="Times New Roman"/>
                <w:color w:val="000000"/>
                <w:lang w:val="ru-RU"/>
              </w:rPr>
              <w:t xml:space="preserve">Электролиз </w:t>
            </w:r>
            <w:r w:rsidR="00FA198F">
              <w:rPr>
                <w:rFonts w:cs="Times New Roman"/>
                <w:color w:val="000000"/>
                <w:lang w:val="ru-RU"/>
              </w:rPr>
              <w:t>.</w:t>
            </w:r>
            <w:proofErr w:type="gramEnd"/>
          </w:p>
        </w:tc>
        <w:tc>
          <w:tcPr>
            <w:tcW w:w="708" w:type="dxa"/>
            <w:tcBorders>
              <w:top w:val="single" w:sz="4" w:space="0" w:color="000000"/>
              <w:left w:val="single" w:sz="4" w:space="0" w:color="000000"/>
              <w:bottom w:val="single" w:sz="4" w:space="0" w:color="auto"/>
              <w:right w:val="single" w:sz="4" w:space="0" w:color="auto"/>
            </w:tcBorders>
            <w:shd w:val="clear" w:color="auto" w:fill="auto"/>
          </w:tcPr>
          <w:p w:rsidR="005F6176" w:rsidRPr="009D5512" w:rsidRDefault="009D5512" w:rsidP="00AA64B9">
            <w:pPr>
              <w:pStyle w:val="10"/>
              <w:spacing w:line="100" w:lineRule="atLeast"/>
              <w:rPr>
                <w:rFonts w:cs="Times New Roman"/>
                <w:lang w:val="ru-RU"/>
              </w:rPr>
            </w:pPr>
            <w:r>
              <w:rPr>
                <w:rFonts w:cs="Times New Roman"/>
                <w:lang w:val="ru-RU"/>
              </w:rPr>
              <w:t>1</w:t>
            </w:r>
          </w:p>
        </w:tc>
        <w:tc>
          <w:tcPr>
            <w:tcW w:w="851" w:type="dxa"/>
            <w:tcBorders>
              <w:top w:val="single" w:sz="4" w:space="0" w:color="000000"/>
              <w:left w:val="single" w:sz="4" w:space="0" w:color="auto"/>
              <w:bottom w:val="single" w:sz="4" w:space="0" w:color="auto"/>
              <w:right w:val="single" w:sz="4" w:space="0" w:color="auto"/>
            </w:tcBorders>
            <w:shd w:val="clear" w:color="auto" w:fill="auto"/>
          </w:tcPr>
          <w:p w:rsidR="005F6176" w:rsidRPr="00985AAA"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auto"/>
              <w:bottom w:val="single" w:sz="4" w:space="0" w:color="auto"/>
              <w:right w:val="single" w:sz="4" w:space="0" w:color="auto"/>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auto"/>
              <w:bottom w:val="single" w:sz="4" w:space="0" w:color="auto"/>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9D5512" w:rsidRPr="00AA64B9" w:rsidTr="00043F1A">
        <w:trPr>
          <w:gridAfter w:val="1"/>
          <w:wAfter w:w="2200" w:type="dxa"/>
          <w:trHeight w:val="270"/>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D5512" w:rsidRPr="009D5512" w:rsidRDefault="009D5512" w:rsidP="009D5512">
            <w:pPr>
              <w:spacing w:line="100" w:lineRule="atLeast"/>
              <w:ind w:right="-3"/>
            </w:pPr>
            <w:r>
              <w:t>24</w:t>
            </w:r>
          </w:p>
        </w:tc>
        <w:tc>
          <w:tcPr>
            <w:tcW w:w="5671" w:type="dxa"/>
            <w:gridSpan w:val="2"/>
            <w:tcBorders>
              <w:top w:val="single" w:sz="4" w:space="0" w:color="auto"/>
              <w:left w:val="single" w:sz="4" w:space="0" w:color="000000"/>
              <w:bottom w:val="single" w:sz="4" w:space="0" w:color="000000"/>
              <w:right w:val="single" w:sz="4" w:space="0" w:color="000000"/>
            </w:tcBorders>
            <w:shd w:val="clear" w:color="auto" w:fill="auto"/>
          </w:tcPr>
          <w:p w:rsidR="009D5512" w:rsidRPr="00AA64B9" w:rsidRDefault="009D5512" w:rsidP="00FA198F">
            <w:pPr>
              <w:pStyle w:val="10"/>
              <w:spacing w:line="100" w:lineRule="atLeast"/>
              <w:rPr>
                <w:rFonts w:cs="Times New Roman"/>
                <w:color w:val="000000"/>
                <w:lang w:val="ru-RU"/>
              </w:rPr>
            </w:pPr>
            <w:r>
              <w:rPr>
                <w:rFonts w:cs="Times New Roman"/>
                <w:lang w:val="ru-RU"/>
              </w:rPr>
              <w:t>К</w:t>
            </w:r>
            <w:r w:rsidR="00416AF8">
              <w:rPr>
                <w:rFonts w:cs="Times New Roman"/>
                <w:lang w:val="ru-RU"/>
              </w:rPr>
              <w:t>онтрольная</w:t>
            </w:r>
            <w:r>
              <w:rPr>
                <w:rFonts w:cs="Times New Roman"/>
                <w:lang w:val="ru-RU"/>
              </w:rPr>
              <w:t xml:space="preserve">. </w:t>
            </w:r>
            <w:proofErr w:type="gramStart"/>
            <w:r>
              <w:rPr>
                <w:rFonts w:cs="Times New Roman"/>
                <w:lang w:val="ru-RU"/>
              </w:rPr>
              <w:t>р</w:t>
            </w:r>
            <w:r w:rsidR="00416AF8">
              <w:rPr>
                <w:rFonts w:cs="Times New Roman"/>
                <w:lang w:val="ru-RU"/>
              </w:rPr>
              <w:t>абота</w:t>
            </w:r>
            <w:r>
              <w:rPr>
                <w:rFonts w:cs="Times New Roman"/>
                <w:lang w:val="ru-RU"/>
              </w:rPr>
              <w:t>.№</w:t>
            </w:r>
            <w:proofErr w:type="gramEnd"/>
            <w:r>
              <w:rPr>
                <w:rFonts w:cs="Times New Roman"/>
                <w:lang w:val="ru-RU"/>
              </w:rPr>
              <w:t>2  по теме</w:t>
            </w:r>
            <w:r w:rsidRPr="00AA64B9">
              <w:rPr>
                <w:rFonts w:cs="Times New Roman"/>
                <w:b/>
                <w:i/>
                <w:lang w:val="ru-RU"/>
              </w:rPr>
              <w:t xml:space="preserve"> </w:t>
            </w:r>
            <w:r w:rsidR="00416AF8">
              <w:rPr>
                <w:rFonts w:cs="Times New Roman"/>
                <w:b/>
                <w:i/>
                <w:lang w:val="ru-RU"/>
              </w:rPr>
              <w:t>"</w:t>
            </w:r>
            <w:r w:rsidRPr="00673596">
              <w:rPr>
                <w:rFonts w:cs="Times New Roman"/>
                <w:lang w:val="ru-RU"/>
              </w:rPr>
              <w:t>Химические реакции</w:t>
            </w:r>
            <w:r>
              <w:rPr>
                <w:rFonts w:cs="Times New Roman"/>
                <w:b/>
                <w:i/>
                <w:lang w:val="ru-RU"/>
              </w:rPr>
              <w:t xml:space="preserve"> </w:t>
            </w:r>
            <w:r w:rsidR="00416AF8">
              <w:rPr>
                <w:rFonts w:cs="Times New Roman"/>
                <w:b/>
                <w:i/>
                <w:lang w:val="ru-RU"/>
              </w:rPr>
              <w:t>"</w:t>
            </w:r>
            <w:r>
              <w:rPr>
                <w:rFonts w:cs="Times New Roman"/>
                <w:b/>
                <w:i/>
                <w:lang w:val="ru-RU"/>
              </w:rPr>
              <w:t xml:space="preserve">                                  </w:t>
            </w:r>
          </w:p>
        </w:tc>
        <w:tc>
          <w:tcPr>
            <w:tcW w:w="708" w:type="dxa"/>
            <w:tcBorders>
              <w:top w:val="single" w:sz="4" w:space="0" w:color="auto"/>
              <w:left w:val="single" w:sz="4" w:space="0" w:color="000000"/>
              <w:bottom w:val="single" w:sz="4" w:space="0" w:color="000000"/>
              <w:right w:val="single" w:sz="4" w:space="0" w:color="auto"/>
            </w:tcBorders>
            <w:shd w:val="clear" w:color="auto" w:fill="auto"/>
          </w:tcPr>
          <w:p w:rsidR="009D5512" w:rsidRPr="009D5512" w:rsidRDefault="009D5512" w:rsidP="00AA64B9">
            <w:pPr>
              <w:pStyle w:val="10"/>
              <w:spacing w:line="100" w:lineRule="atLeast"/>
              <w:rPr>
                <w:rFonts w:cs="Times New Roman"/>
                <w:lang w:val="ru-RU"/>
              </w:rPr>
            </w:pPr>
            <w:r>
              <w:rPr>
                <w:rFonts w:cs="Times New Roman"/>
                <w:lang w:val="ru-RU"/>
              </w:rPr>
              <w:t>1</w:t>
            </w:r>
          </w:p>
        </w:tc>
        <w:tc>
          <w:tcPr>
            <w:tcW w:w="851" w:type="dxa"/>
            <w:tcBorders>
              <w:top w:val="single" w:sz="4" w:space="0" w:color="auto"/>
              <w:left w:val="single" w:sz="4" w:space="0" w:color="auto"/>
              <w:bottom w:val="single" w:sz="4" w:space="0" w:color="000000"/>
              <w:right w:val="single" w:sz="4" w:space="0" w:color="auto"/>
            </w:tcBorders>
            <w:shd w:val="clear" w:color="auto" w:fill="auto"/>
          </w:tcPr>
          <w:p w:rsidR="009D5512" w:rsidRPr="00985AAA" w:rsidRDefault="009D5512" w:rsidP="00AA64B9">
            <w:pPr>
              <w:pStyle w:val="10"/>
              <w:spacing w:line="100" w:lineRule="atLeast"/>
              <w:rPr>
                <w:rFonts w:cs="Times New Roman"/>
                <w:lang w:val="ru-RU"/>
              </w:rPr>
            </w:pPr>
          </w:p>
        </w:tc>
        <w:tc>
          <w:tcPr>
            <w:tcW w:w="850" w:type="dxa"/>
            <w:gridSpan w:val="2"/>
            <w:tcBorders>
              <w:top w:val="single" w:sz="4" w:space="0" w:color="auto"/>
              <w:left w:val="single" w:sz="4" w:space="0" w:color="auto"/>
              <w:bottom w:val="single" w:sz="4" w:space="0" w:color="000000"/>
              <w:right w:val="single" w:sz="4" w:space="0" w:color="auto"/>
            </w:tcBorders>
            <w:shd w:val="clear" w:color="auto" w:fill="auto"/>
          </w:tcPr>
          <w:p w:rsidR="009D5512" w:rsidRPr="00AA64B9" w:rsidRDefault="009D5512" w:rsidP="00AA64B9">
            <w:pPr>
              <w:pStyle w:val="10"/>
              <w:spacing w:line="100" w:lineRule="atLeast"/>
              <w:rPr>
                <w:rFonts w:cs="Times New Roman"/>
                <w:lang w:val="ru-RU"/>
              </w:rPr>
            </w:pPr>
          </w:p>
        </w:tc>
        <w:tc>
          <w:tcPr>
            <w:tcW w:w="1418" w:type="dxa"/>
            <w:tcBorders>
              <w:top w:val="single" w:sz="4" w:space="0" w:color="auto"/>
              <w:left w:val="single" w:sz="4" w:space="0" w:color="auto"/>
              <w:bottom w:val="single" w:sz="4" w:space="0" w:color="000000"/>
              <w:right w:val="single" w:sz="4" w:space="0" w:color="000000"/>
            </w:tcBorders>
            <w:shd w:val="clear" w:color="auto" w:fill="auto"/>
          </w:tcPr>
          <w:p w:rsidR="009D5512" w:rsidRPr="00AA64B9" w:rsidRDefault="009D5512" w:rsidP="00AA64B9">
            <w:pPr>
              <w:pStyle w:val="10"/>
              <w:spacing w:line="100" w:lineRule="atLeast"/>
              <w:rPr>
                <w:rFonts w:cs="Times New Roman"/>
              </w:rPr>
            </w:pPr>
          </w:p>
        </w:tc>
      </w:tr>
      <w:tr w:rsidR="005F6176" w:rsidRPr="00AA64B9" w:rsidTr="00043F1A">
        <w:trPr>
          <w:gridAfter w:val="1"/>
          <w:wAfter w:w="2200" w:type="dxa"/>
        </w:trPr>
        <w:tc>
          <w:tcPr>
            <w:tcW w:w="7088" w:type="dxa"/>
            <w:gridSpan w:val="4"/>
            <w:tcBorders>
              <w:top w:val="single" w:sz="4" w:space="0" w:color="000000"/>
              <w:left w:val="single" w:sz="4" w:space="0" w:color="000000"/>
              <w:bottom w:val="single" w:sz="4" w:space="0" w:color="000000"/>
              <w:right w:val="single" w:sz="4" w:space="0" w:color="auto"/>
            </w:tcBorders>
            <w:shd w:val="clear" w:color="auto" w:fill="auto"/>
          </w:tcPr>
          <w:p w:rsidR="005F6176" w:rsidRPr="00813420" w:rsidRDefault="005F6176" w:rsidP="00813420">
            <w:pPr>
              <w:pStyle w:val="10"/>
              <w:tabs>
                <w:tab w:val="left" w:pos="2145"/>
              </w:tabs>
              <w:spacing w:line="100" w:lineRule="atLeast"/>
              <w:ind w:left="720"/>
              <w:jc w:val="center"/>
              <w:rPr>
                <w:rFonts w:cs="Times New Roman"/>
                <w:b/>
              </w:rPr>
            </w:pPr>
            <w:r w:rsidRPr="00813420">
              <w:rPr>
                <w:rFonts w:cs="Times New Roman"/>
                <w:b/>
                <w:i/>
                <w:lang w:val="ru-RU"/>
              </w:rPr>
              <w:t>Т</w:t>
            </w:r>
            <w:r w:rsidR="009D5512" w:rsidRPr="00813420">
              <w:rPr>
                <w:rFonts w:cs="Times New Roman"/>
                <w:b/>
                <w:i/>
                <w:lang w:val="ru-RU"/>
              </w:rPr>
              <w:t>ема 4. Вещест</w:t>
            </w:r>
            <w:r w:rsidR="00813420">
              <w:rPr>
                <w:rFonts w:cs="Times New Roman"/>
                <w:b/>
                <w:i/>
                <w:lang w:val="ru-RU"/>
              </w:rPr>
              <w:t>ва и их свойства</w:t>
            </w:r>
            <w:r w:rsidR="00B2039D" w:rsidRPr="00813420">
              <w:rPr>
                <w:rFonts w:cs="Times New Roman"/>
                <w:b/>
                <w:i/>
                <w:lang w:val="ru-RU"/>
              </w:rPr>
              <w:t xml:space="preserve">  </w:t>
            </w:r>
            <w:r w:rsidR="00043F1A" w:rsidRPr="00813420">
              <w:rPr>
                <w:rFonts w:cs="Times New Roman"/>
                <w:b/>
                <w:i/>
                <w:lang w:val="ru-RU"/>
              </w:rPr>
              <w:t xml:space="preserve">  </w:t>
            </w:r>
            <w:proofErr w:type="gramStart"/>
            <w:r w:rsidR="00043F1A" w:rsidRPr="00813420">
              <w:rPr>
                <w:rFonts w:cs="Times New Roman"/>
                <w:b/>
                <w:i/>
                <w:lang w:val="ru-RU"/>
              </w:rPr>
              <w:t xml:space="preserve">   </w:t>
            </w:r>
            <w:r w:rsidR="00813420">
              <w:rPr>
                <w:rFonts w:cs="Times New Roman"/>
                <w:b/>
                <w:i/>
                <w:lang w:val="ru-RU"/>
              </w:rPr>
              <w:t>(</w:t>
            </w:r>
            <w:proofErr w:type="gramEnd"/>
            <w:r w:rsidR="00043F1A" w:rsidRPr="00813420">
              <w:rPr>
                <w:rFonts w:cs="Times New Roman"/>
                <w:b/>
                <w:i/>
                <w:lang w:val="ru-RU"/>
              </w:rPr>
              <w:t xml:space="preserve"> </w:t>
            </w:r>
            <w:r w:rsidR="00B2039D" w:rsidRPr="00813420">
              <w:rPr>
                <w:rFonts w:cs="Times New Roman"/>
                <w:b/>
                <w:i/>
                <w:lang w:val="ru-RU"/>
              </w:rPr>
              <w:t xml:space="preserve"> </w:t>
            </w:r>
            <w:r w:rsidR="009D5512" w:rsidRPr="00813420">
              <w:rPr>
                <w:rFonts w:cs="Times New Roman"/>
                <w:b/>
                <w:i/>
                <w:lang w:val="ru-RU"/>
              </w:rPr>
              <w:t>10</w:t>
            </w:r>
            <w:r w:rsidRPr="00813420">
              <w:rPr>
                <w:rFonts w:cs="Times New Roman"/>
                <w:b/>
                <w:i/>
                <w:lang w:val="ru-RU"/>
              </w:rPr>
              <w:t xml:space="preserve"> </w:t>
            </w:r>
            <w:r w:rsidR="00B2039D" w:rsidRPr="00813420">
              <w:rPr>
                <w:rFonts w:cs="Times New Roman"/>
                <w:b/>
                <w:i/>
                <w:lang w:val="ru-RU"/>
              </w:rPr>
              <w:t>ч</w:t>
            </w:r>
            <w:r w:rsidR="00813420">
              <w:rPr>
                <w:rFonts w:cs="Times New Roman"/>
                <w:b/>
                <w:i/>
                <w:lang w:val="ru-RU"/>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F6176" w:rsidRPr="00AA64B9" w:rsidRDefault="005F6176" w:rsidP="005F6176">
            <w:pPr>
              <w:pStyle w:val="10"/>
              <w:tabs>
                <w:tab w:val="left" w:pos="2145"/>
              </w:tabs>
              <w:spacing w:line="100" w:lineRule="atLeast"/>
              <w:rPr>
                <w:rFonts w:cs="Times New Roman"/>
              </w:rPr>
            </w:pP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rsidR="005F6176" w:rsidRPr="00AA64B9" w:rsidRDefault="005F6176" w:rsidP="005F6176">
            <w:pPr>
              <w:pStyle w:val="10"/>
              <w:tabs>
                <w:tab w:val="left" w:pos="2145"/>
              </w:tabs>
              <w:spacing w:line="100" w:lineRule="atLeast"/>
              <w:rPr>
                <w:rFonts w:cs="Times New Roman"/>
              </w:rPr>
            </w:pP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5F6176" w:rsidRPr="00AA64B9" w:rsidRDefault="005F6176" w:rsidP="005F6176">
            <w:pPr>
              <w:pStyle w:val="10"/>
              <w:tabs>
                <w:tab w:val="left" w:pos="2145"/>
              </w:tabs>
              <w:spacing w:line="100" w:lineRule="atLeast"/>
              <w:rPr>
                <w:rFonts w:cs="Times New Roman"/>
              </w:rPr>
            </w:pPr>
          </w:p>
        </w:tc>
      </w:tr>
      <w:tr w:rsidR="00B2039D" w:rsidRPr="00AA64B9" w:rsidTr="00043F1A">
        <w:trPr>
          <w:trHeight w:val="270"/>
        </w:trPr>
        <w:tc>
          <w:tcPr>
            <w:tcW w:w="709" w:type="dxa"/>
            <w:tcBorders>
              <w:left w:val="single" w:sz="4" w:space="0" w:color="000000"/>
              <w:bottom w:val="single" w:sz="4" w:space="0" w:color="auto"/>
              <w:right w:val="single" w:sz="4" w:space="0" w:color="000000"/>
            </w:tcBorders>
            <w:shd w:val="clear" w:color="auto" w:fill="auto"/>
            <w:vAlign w:val="center"/>
          </w:tcPr>
          <w:p w:rsidR="00B2039D" w:rsidRPr="009D5512" w:rsidRDefault="00B2039D" w:rsidP="009D5512">
            <w:pPr>
              <w:spacing w:line="100" w:lineRule="atLeast"/>
              <w:ind w:right="-3"/>
            </w:pPr>
            <w:r>
              <w:lastRenderedPageBreak/>
              <w:t xml:space="preserve"> 25</w:t>
            </w:r>
          </w:p>
        </w:tc>
        <w:tc>
          <w:tcPr>
            <w:tcW w:w="5671" w:type="dxa"/>
            <w:gridSpan w:val="2"/>
            <w:tcBorders>
              <w:bottom w:val="single" w:sz="4" w:space="0" w:color="auto"/>
            </w:tcBorders>
            <w:shd w:val="clear" w:color="auto" w:fill="auto"/>
          </w:tcPr>
          <w:p w:rsidR="00B2039D" w:rsidRPr="00AA64B9" w:rsidRDefault="00B2039D" w:rsidP="009D5512">
            <w:pPr>
              <w:pStyle w:val="10"/>
              <w:spacing w:line="100" w:lineRule="atLeast"/>
              <w:rPr>
                <w:rFonts w:cs="Times New Roman"/>
                <w:color w:val="000000"/>
              </w:rPr>
            </w:pPr>
            <w:r w:rsidRPr="00AA64B9">
              <w:rPr>
                <w:rFonts w:cs="Times New Roman"/>
                <w:color w:val="000000"/>
                <w:lang w:val="ru-RU"/>
              </w:rPr>
              <w:t xml:space="preserve">Металлы </w:t>
            </w:r>
          </w:p>
        </w:tc>
        <w:tc>
          <w:tcPr>
            <w:tcW w:w="708" w:type="dxa"/>
            <w:tcBorders>
              <w:bottom w:val="single" w:sz="4" w:space="0" w:color="auto"/>
              <w:right w:val="single" w:sz="4" w:space="0" w:color="auto"/>
            </w:tcBorders>
            <w:shd w:val="clear" w:color="auto" w:fill="auto"/>
          </w:tcPr>
          <w:p w:rsidR="00B2039D" w:rsidRPr="00AA64B9" w:rsidRDefault="00B2039D" w:rsidP="00AA64B9">
            <w:pPr>
              <w:pStyle w:val="10"/>
              <w:spacing w:line="100" w:lineRule="atLeast"/>
              <w:rPr>
                <w:rFonts w:cs="Times New Roman"/>
                <w:color w:val="000000"/>
              </w:rPr>
            </w:pPr>
          </w:p>
        </w:tc>
        <w:tc>
          <w:tcPr>
            <w:tcW w:w="851" w:type="dxa"/>
            <w:tcBorders>
              <w:left w:val="single" w:sz="4" w:space="0" w:color="auto"/>
              <w:bottom w:val="single" w:sz="4" w:space="0" w:color="auto"/>
              <w:right w:val="single" w:sz="4" w:space="0" w:color="auto"/>
            </w:tcBorders>
            <w:shd w:val="clear" w:color="auto" w:fill="auto"/>
          </w:tcPr>
          <w:p w:rsidR="00B2039D" w:rsidRPr="00985AAA" w:rsidRDefault="00B2039D" w:rsidP="00AA64B9">
            <w:pPr>
              <w:pStyle w:val="10"/>
              <w:spacing w:line="100" w:lineRule="atLeast"/>
              <w:rPr>
                <w:rFonts w:cs="Times New Roman"/>
                <w:color w:val="000000"/>
                <w:lang w:val="ru-RU"/>
              </w:rPr>
            </w:pPr>
          </w:p>
        </w:tc>
        <w:tc>
          <w:tcPr>
            <w:tcW w:w="236" w:type="dxa"/>
            <w:tcBorders>
              <w:left w:val="single" w:sz="4" w:space="0" w:color="auto"/>
              <w:bottom w:val="single" w:sz="4" w:space="0" w:color="auto"/>
            </w:tcBorders>
            <w:shd w:val="clear" w:color="auto" w:fill="auto"/>
          </w:tcPr>
          <w:p w:rsidR="00B2039D" w:rsidRPr="00AA64B9" w:rsidRDefault="00B2039D" w:rsidP="00AA64B9">
            <w:pPr>
              <w:pStyle w:val="10"/>
              <w:spacing w:line="100" w:lineRule="atLeast"/>
              <w:rPr>
                <w:rFonts w:cs="Times New Roman"/>
                <w:color w:val="000000"/>
              </w:rPr>
            </w:pPr>
          </w:p>
        </w:tc>
        <w:tc>
          <w:tcPr>
            <w:tcW w:w="614" w:type="dxa"/>
            <w:tcBorders>
              <w:bottom w:val="single" w:sz="4" w:space="0" w:color="auto"/>
              <w:right w:val="single" w:sz="4" w:space="0" w:color="auto"/>
            </w:tcBorders>
            <w:shd w:val="clear" w:color="auto" w:fill="auto"/>
          </w:tcPr>
          <w:p w:rsidR="00B2039D" w:rsidRPr="00AA64B9" w:rsidRDefault="00B2039D" w:rsidP="00AA64B9">
            <w:pPr>
              <w:pStyle w:val="10"/>
              <w:spacing w:line="100" w:lineRule="atLeast"/>
              <w:rPr>
                <w:rFonts w:cs="Times New Roman"/>
                <w:color w:val="000000"/>
                <w:lang w:val="ru-RU"/>
              </w:rPr>
            </w:pPr>
          </w:p>
        </w:tc>
        <w:tc>
          <w:tcPr>
            <w:tcW w:w="1418" w:type="dxa"/>
            <w:tcBorders>
              <w:left w:val="single" w:sz="4" w:space="0" w:color="auto"/>
              <w:bottom w:val="single" w:sz="4" w:space="0" w:color="auto"/>
              <w:right w:val="single" w:sz="4" w:space="0" w:color="auto"/>
            </w:tcBorders>
            <w:shd w:val="clear" w:color="auto" w:fill="auto"/>
          </w:tcPr>
          <w:p w:rsidR="00B2039D" w:rsidRPr="00AA64B9" w:rsidRDefault="00B2039D" w:rsidP="00AA64B9">
            <w:pPr>
              <w:pStyle w:val="10"/>
              <w:spacing w:line="100" w:lineRule="atLeast"/>
              <w:rPr>
                <w:rFonts w:cs="Times New Roman"/>
              </w:rPr>
            </w:pPr>
          </w:p>
        </w:tc>
        <w:tc>
          <w:tcPr>
            <w:tcW w:w="2200" w:type="dxa"/>
            <w:tcBorders>
              <w:left w:val="single" w:sz="4" w:space="0" w:color="auto"/>
              <w:right w:val="single" w:sz="4" w:space="0" w:color="000000"/>
            </w:tcBorders>
            <w:shd w:val="clear" w:color="auto" w:fill="auto"/>
          </w:tcPr>
          <w:p w:rsidR="00B2039D" w:rsidRPr="00AA64B9" w:rsidRDefault="00B2039D"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665226" w:rsidRDefault="00665226" w:rsidP="00665226">
            <w:pPr>
              <w:spacing w:line="100" w:lineRule="atLeast"/>
              <w:ind w:right="-3"/>
            </w:pPr>
            <w:r>
              <w:t>26</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9D5512" w:rsidP="00AA64B9">
            <w:pPr>
              <w:pStyle w:val="10"/>
              <w:spacing w:line="100" w:lineRule="atLeast"/>
              <w:rPr>
                <w:rFonts w:cs="Times New Roman"/>
              </w:rPr>
            </w:pPr>
            <w:r>
              <w:rPr>
                <w:rFonts w:cs="Times New Roman"/>
                <w:color w:val="000000"/>
                <w:lang w:val="ru-RU"/>
              </w:rPr>
              <w:t xml:space="preserve">Коррозия </w:t>
            </w:r>
            <w:proofErr w:type="gramStart"/>
            <w:r>
              <w:rPr>
                <w:rFonts w:cs="Times New Roman"/>
                <w:color w:val="000000"/>
                <w:lang w:val="ru-RU"/>
              </w:rPr>
              <w:t>металлов.</w:t>
            </w:r>
            <w:r w:rsidR="005F6176" w:rsidRPr="00AA64B9">
              <w:rPr>
                <w:rFonts w:cs="Times New Roman"/>
                <w:color w:val="000000"/>
                <w:lang w:val="ru-RU"/>
              </w:rPr>
              <w:t>.</w:t>
            </w:r>
            <w:proofErr w:type="gramEnd"/>
            <w:r w:rsidR="005F6176" w:rsidRPr="00AA64B9">
              <w:rPr>
                <w:rFonts w:cs="Times New Roman"/>
                <w:color w:val="000000"/>
                <w:lang w:val="ru-RU"/>
              </w:rPr>
              <w:t xml:space="preserve"> </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5F6176" w:rsidRPr="00AA64B9" w:rsidRDefault="005F6176" w:rsidP="00AA64B9">
            <w:pPr>
              <w:pStyle w:val="10"/>
              <w:spacing w:line="100" w:lineRule="atLeast"/>
              <w:rPr>
                <w:rFonts w:cs="Times New Roman"/>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5F6176" w:rsidRPr="00B527E3"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Height w:val="225"/>
        </w:trPr>
        <w:tc>
          <w:tcPr>
            <w:tcW w:w="709" w:type="dxa"/>
            <w:tcBorders>
              <w:left w:val="single" w:sz="4" w:space="0" w:color="000000"/>
              <w:bottom w:val="single" w:sz="4" w:space="0" w:color="auto"/>
              <w:right w:val="single" w:sz="4" w:space="0" w:color="000000"/>
            </w:tcBorders>
            <w:shd w:val="clear" w:color="auto" w:fill="auto"/>
            <w:vAlign w:val="center"/>
          </w:tcPr>
          <w:p w:rsidR="005F6176" w:rsidRPr="00665226" w:rsidRDefault="00665226" w:rsidP="00665226">
            <w:pPr>
              <w:spacing w:line="100" w:lineRule="atLeast"/>
              <w:ind w:right="-3"/>
            </w:pPr>
            <w:r>
              <w:t>27</w:t>
            </w:r>
          </w:p>
        </w:tc>
        <w:tc>
          <w:tcPr>
            <w:tcW w:w="5671" w:type="dxa"/>
            <w:gridSpan w:val="2"/>
            <w:tcBorders>
              <w:top w:val="single" w:sz="4" w:space="0" w:color="000000"/>
              <w:left w:val="single" w:sz="4" w:space="0" w:color="000000"/>
              <w:bottom w:val="single" w:sz="4" w:space="0" w:color="auto"/>
              <w:right w:val="single" w:sz="4" w:space="0" w:color="000000"/>
            </w:tcBorders>
            <w:shd w:val="clear" w:color="auto" w:fill="auto"/>
          </w:tcPr>
          <w:p w:rsidR="009D5512" w:rsidRPr="00AA64B9" w:rsidRDefault="009D5512" w:rsidP="00AA64B9">
            <w:pPr>
              <w:pStyle w:val="10"/>
              <w:spacing w:line="100" w:lineRule="atLeast"/>
              <w:rPr>
                <w:rFonts w:cs="Times New Roman"/>
                <w:lang w:val="ru-RU"/>
              </w:rPr>
            </w:pPr>
            <w:r>
              <w:rPr>
                <w:rFonts w:cs="Times New Roman"/>
                <w:color w:val="000000"/>
                <w:lang w:val="ru-RU"/>
              </w:rPr>
              <w:t>Неметаллы.</w:t>
            </w:r>
          </w:p>
        </w:tc>
        <w:tc>
          <w:tcPr>
            <w:tcW w:w="708" w:type="dxa"/>
            <w:tcBorders>
              <w:top w:val="single" w:sz="4" w:space="0" w:color="000000"/>
              <w:left w:val="single" w:sz="4" w:space="0" w:color="000000"/>
              <w:bottom w:val="single" w:sz="4" w:space="0" w:color="auto"/>
              <w:right w:val="single" w:sz="4" w:space="0" w:color="000000"/>
            </w:tcBorders>
            <w:shd w:val="clear" w:color="auto" w:fill="auto"/>
          </w:tcPr>
          <w:p w:rsidR="005F6176" w:rsidRPr="00AA64B9" w:rsidRDefault="005F6176" w:rsidP="00AA64B9">
            <w:pPr>
              <w:pStyle w:val="10"/>
              <w:spacing w:line="100" w:lineRule="atLeast"/>
              <w:rPr>
                <w:rStyle w:val="1"/>
                <w:rFonts w:cs="Times New Roman"/>
              </w:rPr>
            </w:pPr>
          </w:p>
        </w:tc>
        <w:tc>
          <w:tcPr>
            <w:tcW w:w="851" w:type="dxa"/>
            <w:tcBorders>
              <w:top w:val="single" w:sz="4" w:space="0" w:color="000000"/>
              <w:left w:val="single" w:sz="4" w:space="0" w:color="000000"/>
              <w:bottom w:val="single" w:sz="4" w:space="0" w:color="auto"/>
            </w:tcBorders>
            <w:shd w:val="clear" w:color="auto" w:fill="auto"/>
          </w:tcPr>
          <w:p w:rsidR="005F6176" w:rsidRPr="00B527E3"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auto"/>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9D5512" w:rsidRPr="00AA64B9" w:rsidTr="00043F1A">
        <w:trPr>
          <w:gridAfter w:val="1"/>
          <w:wAfter w:w="2200" w:type="dxa"/>
          <w:trHeight w:val="330"/>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9D5512" w:rsidRPr="009D5512" w:rsidRDefault="009D5512" w:rsidP="009D5512">
            <w:pPr>
              <w:spacing w:line="100" w:lineRule="atLeast"/>
              <w:ind w:right="-3"/>
            </w:pPr>
            <w:r>
              <w:t>28</w:t>
            </w:r>
            <w:r w:rsidR="00665226">
              <w:t>-29</w:t>
            </w:r>
          </w:p>
        </w:tc>
        <w:tc>
          <w:tcPr>
            <w:tcW w:w="5671" w:type="dxa"/>
            <w:gridSpan w:val="2"/>
            <w:tcBorders>
              <w:top w:val="single" w:sz="4" w:space="0" w:color="auto"/>
              <w:left w:val="single" w:sz="4" w:space="0" w:color="000000"/>
              <w:bottom w:val="single" w:sz="4" w:space="0" w:color="000000"/>
              <w:right w:val="single" w:sz="4" w:space="0" w:color="000000"/>
            </w:tcBorders>
            <w:shd w:val="clear" w:color="auto" w:fill="auto"/>
          </w:tcPr>
          <w:p w:rsidR="009D5512" w:rsidRDefault="009D5512" w:rsidP="00AA64B9">
            <w:pPr>
              <w:pStyle w:val="10"/>
              <w:spacing w:line="100" w:lineRule="atLeast"/>
              <w:rPr>
                <w:rFonts w:cs="Times New Roman"/>
                <w:color w:val="000000"/>
                <w:lang w:val="ru-RU"/>
              </w:rPr>
            </w:pPr>
            <w:r>
              <w:rPr>
                <w:rFonts w:cs="Times New Roman"/>
                <w:color w:val="000000"/>
                <w:lang w:val="ru-RU"/>
              </w:rPr>
              <w:t>Кислоты органические и неорганические</w:t>
            </w: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9D5512" w:rsidRPr="00AA64B9" w:rsidRDefault="009D5512" w:rsidP="00AA64B9">
            <w:pPr>
              <w:pStyle w:val="10"/>
              <w:spacing w:line="100" w:lineRule="atLeast"/>
              <w:rPr>
                <w:rStyle w:val="1"/>
                <w:rFonts w:cs="Times New Roman"/>
              </w:rPr>
            </w:pPr>
          </w:p>
        </w:tc>
        <w:tc>
          <w:tcPr>
            <w:tcW w:w="851" w:type="dxa"/>
            <w:tcBorders>
              <w:top w:val="single" w:sz="4" w:space="0" w:color="auto"/>
              <w:left w:val="single" w:sz="4" w:space="0" w:color="000000"/>
              <w:bottom w:val="single" w:sz="4" w:space="0" w:color="000000"/>
            </w:tcBorders>
            <w:shd w:val="clear" w:color="auto" w:fill="auto"/>
          </w:tcPr>
          <w:p w:rsidR="009D5512" w:rsidRPr="00B527E3" w:rsidRDefault="009D5512" w:rsidP="00AA64B9">
            <w:pPr>
              <w:pStyle w:val="10"/>
              <w:spacing w:line="100" w:lineRule="atLeast"/>
              <w:rPr>
                <w:rFonts w:cs="Times New Roman"/>
                <w:lang w:val="ru-RU"/>
              </w:rPr>
            </w:pPr>
          </w:p>
        </w:tc>
        <w:tc>
          <w:tcPr>
            <w:tcW w:w="850" w:type="dxa"/>
            <w:gridSpan w:val="2"/>
            <w:tcBorders>
              <w:top w:val="single" w:sz="4" w:space="0" w:color="auto"/>
              <w:left w:val="single" w:sz="4" w:space="0" w:color="000000"/>
              <w:bottom w:val="single" w:sz="4" w:space="0" w:color="000000"/>
            </w:tcBorders>
            <w:shd w:val="clear" w:color="auto" w:fill="auto"/>
          </w:tcPr>
          <w:p w:rsidR="009D5512" w:rsidRPr="00AA64B9" w:rsidRDefault="009D5512" w:rsidP="00AA64B9">
            <w:pPr>
              <w:pStyle w:val="10"/>
              <w:spacing w:line="100" w:lineRule="atLeast"/>
              <w:rPr>
                <w:rFonts w:cs="Times New Roman"/>
                <w:lang w:val="ru-RU"/>
              </w:rPr>
            </w:pP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9D5512" w:rsidRPr="00AA64B9" w:rsidRDefault="009D5512" w:rsidP="00AA64B9">
            <w:pPr>
              <w:pStyle w:val="10"/>
              <w:spacing w:line="100" w:lineRule="atLeast"/>
              <w:rPr>
                <w:rFonts w:cs="Times New Roman"/>
              </w:rPr>
            </w:pPr>
          </w:p>
        </w:tc>
      </w:tr>
      <w:tr w:rsidR="005F6176" w:rsidRPr="00AA64B9" w:rsidTr="00043F1A">
        <w:trPr>
          <w:gridAfter w:val="1"/>
          <w:wAfter w:w="2200" w:type="dxa"/>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5F6176" w:rsidRPr="00665226" w:rsidRDefault="00665226" w:rsidP="00665226">
            <w:pPr>
              <w:spacing w:line="100" w:lineRule="atLeast"/>
              <w:ind w:right="-3"/>
            </w:pPr>
            <w:r>
              <w:t>30</w:t>
            </w:r>
          </w:p>
        </w:tc>
        <w:tc>
          <w:tcPr>
            <w:tcW w:w="5671" w:type="dxa"/>
            <w:gridSpan w:val="2"/>
            <w:tcBorders>
              <w:top w:val="single" w:sz="4" w:space="0" w:color="auto"/>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lang w:val="ru-RU"/>
              </w:rPr>
            </w:pPr>
            <w:r w:rsidRPr="00AA64B9">
              <w:rPr>
                <w:rFonts w:cs="Times New Roman"/>
                <w:color w:val="000000"/>
                <w:lang w:val="ru-RU"/>
              </w:rPr>
              <w:t>Основания органические и неорганические.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5F6176" w:rsidRPr="00B527E3"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AA64B9"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665226" w:rsidRDefault="00665226" w:rsidP="00665226">
            <w:pPr>
              <w:spacing w:line="100" w:lineRule="atLeast"/>
              <w:ind w:right="-3"/>
            </w:pPr>
            <w:r>
              <w:t>31</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665226">
            <w:pPr>
              <w:pStyle w:val="10"/>
              <w:spacing w:line="100" w:lineRule="atLeast"/>
              <w:rPr>
                <w:rFonts w:cs="Times New Roman"/>
                <w:lang w:val="ru-RU"/>
              </w:rPr>
            </w:pPr>
            <w:proofErr w:type="gramStart"/>
            <w:r w:rsidRPr="00AA64B9">
              <w:rPr>
                <w:rFonts w:cs="Times New Roman"/>
                <w:color w:val="000000"/>
                <w:lang w:val="ru-RU"/>
              </w:rPr>
              <w:t xml:space="preserve">Соли </w:t>
            </w:r>
            <w:r w:rsidR="00665226">
              <w:rPr>
                <w:rFonts w:cs="Times New Roman"/>
                <w:color w:val="000000"/>
                <w:lang w:val="ru-RU"/>
              </w:rPr>
              <w:t>.</w:t>
            </w:r>
            <w:proofErr w:type="gramEnd"/>
            <w:r w:rsidR="00665226">
              <w:rPr>
                <w:rFonts w:cs="Times New Roman"/>
                <w:color w:val="000000"/>
                <w:lang w:val="ru-RU"/>
              </w:rPr>
              <w:t xml:space="preserve"> Генетическая связь между классами неорганических и органических веществ.</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5F6176" w:rsidRPr="00B527E3"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AA64B9"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AA64B9" w:rsidRDefault="005F6176" w:rsidP="00AA64B9">
            <w:pPr>
              <w:pStyle w:val="10"/>
              <w:spacing w:line="100" w:lineRule="atLeast"/>
              <w:rPr>
                <w:rFonts w:cs="Times New Roman"/>
              </w:rPr>
            </w:pPr>
          </w:p>
        </w:tc>
      </w:tr>
      <w:tr w:rsidR="005F6176" w:rsidRPr="00673596"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5F6176" w:rsidRPr="00665226" w:rsidRDefault="00665226" w:rsidP="00665226">
            <w:pPr>
              <w:spacing w:line="100" w:lineRule="atLeast"/>
              <w:ind w:right="-3"/>
            </w:pPr>
            <w:r>
              <w:t>32</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665226" w:rsidP="00AA64B9">
            <w:pPr>
              <w:pStyle w:val="10"/>
              <w:spacing w:line="100" w:lineRule="atLeast"/>
              <w:rPr>
                <w:rFonts w:cs="Times New Roman"/>
              </w:rPr>
            </w:pPr>
            <w:r w:rsidRPr="00673596">
              <w:rPr>
                <w:rFonts w:cs="Times New Roman"/>
                <w:bCs/>
                <w:color w:val="000000"/>
                <w:lang w:val="ru-RU"/>
              </w:rPr>
              <w:t>П.  р№2.</w:t>
            </w:r>
            <w:r w:rsidR="00673596" w:rsidRPr="00673596">
              <w:rPr>
                <w:rFonts w:cs="Times New Roman"/>
                <w:bCs/>
                <w:color w:val="000000"/>
                <w:lang w:val="ru-RU"/>
              </w:rPr>
              <w:t xml:space="preserve"> </w:t>
            </w:r>
            <w:proofErr w:type="gramStart"/>
            <w:r w:rsidRPr="00673596">
              <w:rPr>
                <w:rFonts w:cs="Times New Roman"/>
                <w:bCs/>
                <w:color w:val="000000"/>
                <w:lang w:val="ru-RU"/>
              </w:rPr>
              <w:t>Химические  свойства</w:t>
            </w:r>
            <w:proofErr w:type="gramEnd"/>
            <w:r w:rsidRPr="00673596">
              <w:rPr>
                <w:rFonts w:cs="Times New Roman"/>
                <w:bCs/>
                <w:color w:val="000000"/>
                <w:lang w:val="ru-RU"/>
              </w:rPr>
              <w:t xml:space="preserve"> кислот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5F6176" w:rsidP="00AA64B9">
            <w:pPr>
              <w:pStyle w:val="10"/>
              <w:spacing w:line="100" w:lineRule="atLeast"/>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5F6176" w:rsidRPr="00B527E3" w:rsidRDefault="001755C4" w:rsidP="00AA64B9">
            <w:pPr>
              <w:pStyle w:val="10"/>
              <w:spacing w:line="100" w:lineRule="atLeast"/>
              <w:rPr>
                <w:rFonts w:cs="Times New Roman"/>
                <w:lang w:val="ru-RU"/>
              </w:rPr>
            </w:pPr>
            <w:r>
              <w:rPr>
                <w:rFonts w:cs="Times New Roman"/>
                <w:lang w:val="ru-RU"/>
              </w:rPr>
              <w:t>1</w:t>
            </w:r>
          </w:p>
        </w:tc>
        <w:tc>
          <w:tcPr>
            <w:tcW w:w="850" w:type="dxa"/>
            <w:gridSpan w:val="2"/>
            <w:tcBorders>
              <w:top w:val="single" w:sz="4" w:space="0" w:color="000000"/>
              <w:left w:val="single" w:sz="4" w:space="0" w:color="000000"/>
              <w:bottom w:val="single" w:sz="4" w:space="0" w:color="000000"/>
            </w:tcBorders>
            <w:shd w:val="clear" w:color="auto" w:fill="auto"/>
          </w:tcPr>
          <w:p w:rsidR="005F6176" w:rsidRPr="00673596"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5F6176" w:rsidP="00AA64B9">
            <w:pPr>
              <w:pStyle w:val="10"/>
              <w:spacing w:line="100" w:lineRule="atLeast"/>
              <w:rPr>
                <w:rFonts w:cs="Times New Roman"/>
              </w:rPr>
            </w:pPr>
          </w:p>
        </w:tc>
      </w:tr>
      <w:tr w:rsidR="005F6176" w:rsidRPr="00673596" w:rsidTr="00043F1A">
        <w:trPr>
          <w:gridAfter w:val="1"/>
          <w:wAfter w:w="2200" w:type="dxa"/>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5F6176" w:rsidRPr="00665226" w:rsidRDefault="00665226" w:rsidP="00665226">
            <w:pPr>
              <w:spacing w:line="100" w:lineRule="atLeast"/>
              <w:ind w:right="-3"/>
            </w:pPr>
            <w:r>
              <w:t>33</w:t>
            </w:r>
          </w:p>
        </w:tc>
        <w:tc>
          <w:tcPr>
            <w:tcW w:w="5671" w:type="dxa"/>
            <w:gridSpan w:val="2"/>
            <w:tcBorders>
              <w:top w:val="single" w:sz="4" w:space="0" w:color="auto"/>
              <w:left w:val="single" w:sz="4" w:space="0" w:color="000000"/>
              <w:bottom w:val="single" w:sz="4" w:space="0" w:color="000000"/>
              <w:right w:val="single" w:sz="4" w:space="0" w:color="000000"/>
            </w:tcBorders>
            <w:shd w:val="clear" w:color="auto" w:fill="auto"/>
          </w:tcPr>
          <w:p w:rsidR="005F6176" w:rsidRPr="00673596" w:rsidRDefault="00673596" w:rsidP="00665226">
            <w:pPr>
              <w:pStyle w:val="10"/>
              <w:spacing w:line="100" w:lineRule="atLeast"/>
              <w:rPr>
                <w:rFonts w:cs="Times New Roman"/>
              </w:rPr>
            </w:pPr>
            <w:r w:rsidRPr="00673596">
              <w:rPr>
                <w:rFonts w:cs="Times New Roman"/>
                <w:bCs/>
                <w:color w:val="000000"/>
                <w:lang w:val="ru-RU"/>
              </w:rPr>
              <w:t xml:space="preserve">П. </w:t>
            </w:r>
            <w:r w:rsidR="00665226" w:rsidRPr="00673596">
              <w:rPr>
                <w:rFonts w:cs="Times New Roman"/>
                <w:bCs/>
                <w:color w:val="000000"/>
                <w:lang w:val="ru-RU"/>
              </w:rPr>
              <w:t>р№</w:t>
            </w:r>
            <w:proofErr w:type="gramStart"/>
            <w:r w:rsidR="00665226" w:rsidRPr="00673596">
              <w:rPr>
                <w:rFonts w:cs="Times New Roman"/>
                <w:bCs/>
                <w:color w:val="000000"/>
                <w:lang w:val="ru-RU"/>
              </w:rPr>
              <w:t xml:space="preserve">3 </w:t>
            </w:r>
            <w:r w:rsidRPr="00673596">
              <w:rPr>
                <w:rFonts w:cs="Times New Roman"/>
                <w:bCs/>
                <w:color w:val="000000"/>
                <w:lang w:val="ru-RU"/>
              </w:rPr>
              <w:t xml:space="preserve"> </w:t>
            </w:r>
            <w:r w:rsidR="00665226" w:rsidRPr="00673596">
              <w:rPr>
                <w:rFonts w:cs="Times New Roman"/>
                <w:bCs/>
                <w:color w:val="000000"/>
                <w:lang w:val="ru-RU"/>
              </w:rPr>
              <w:t>Распознавание</w:t>
            </w:r>
            <w:proofErr w:type="gramEnd"/>
            <w:r w:rsidR="00665226" w:rsidRPr="00673596">
              <w:rPr>
                <w:rFonts w:cs="Times New Roman"/>
                <w:bCs/>
                <w:color w:val="000000"/>
                <w:lang w:val="ru-RU"/>
              </w:rPr>
              <w:t xml:space="preserve"> веществ.</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5F6176" w:rsidP="00AA64B9">
            <w:pPr>
              <w:pStyle w:val="10"/>
              <w:spacing w:line="100" w:lineRule="atLeast"/>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5F6176" w:rsidRPr="00B527E3" w:rsidRDefault="005F6176" w:rsidP="00AA64B9">
            <w:pPr>
              <w:pStyle w:val="10"/>
              <w:spacing w:line="100" w:lineRule="atLeast"/>
              <w:rPr>
                <w:rFonts w:cs="Times New Roman"/>
                <w:lang w:val="ru-RU"/>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673596" w:rsidRDefault="005F6176" w:rsidP="00AA64B9">
            <w:pPr>
              <w:pStyle w:val="10"/>
              <w:spacing w:line="100" w:lineRule="atLeast"/>
              <w:rPr>
                <w:rFonts w:cs="Times New Roman"/>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5F6176" w:rsidP="00AA64B9">
            <w:pPr>
              <w:pStyle w:val="10"/>
              <w:spacing w:line="100" w:lineRule="atLeast"/>
              <w:rPr>
                <w:rFonts w:cs="Times New Roman"/>
              </w:rPr>
            </w:pPr>
          </w:p>
        </w:tc>
      </w:tr>
      <w:tr w:rsidR="005F6176" w:rsidRPr="00673596" w:rsidTr="00813420">
        <w:trPr>
          <w:gridAfter w:val="1"/>
          <w:wAfter w:w="2200" w:type="dxa"/>
        </w:trPr>
        <w:tc>
          <w:tcPr>
            <w:tcW w:w="709" w:type="dxa"/>
            <w:tcBorders>
              <w:left w:val="single" w:sz="4" w:space="0" w:color="000000"/>
              <w:right w:val="single" w:sz="4" w:space="0" w:color="000000"/>
            </w:tcBorders>
            <w:shd w:val="clear" w:color="auto" w:fill="auto"/>
            <w:vAlign w:val="center"/>
          </w:tcPr>
          <w:p w:rsidR="005F6176" w:rsidRPr="00665226" w:rsidRDefault="00665226" w:rsidP="00665226">
            <w:pPr>
              <w:spacing w:line="100" w:lineRule="atLeast"/>
              <w:ind w:right="-3"/>
            </w:pPr>
            <w:r>
              <w:t>34</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5F6176" w:rsidP="00AA64B9">
            <w:pPr>
              <w:pStyle w:val="10"/>
              <w:spacing w:line="100" w:lineRule="atLeast"/>
              <w:rPr>
                <w:rFonts w:cs="Times New Roman"/>
              </w:rPr>
            </w:pPr>
            <w:r w:rsidRPr="00673596">
              <w:rPr>
                <w:rFonts w:cs="Times New Roman"/>
                <w:bCs/>
                <w:color w:val="000000"/>
                <w:lang w:val="ru-RU"/>
              </w:rPr>
              <w:t>Контрольн</w:t>
            </w:r>
            <w:r w:rsidR="00416AF8">
              <w:rPr>
                <w:rFonts w:cs="Times New Roman"/>
                <w:bCs/>
                <w:color w:val="000000"/>
                <w:lang w:val="ru-RU"/>
              </w:rPr>
              <w:t>ая работа №3</w:t>
            </w:r>
            <w:r w:rsidR="00673596" w:rsidRPr="00673596">
              <w:rPr>
                <w:rFonts w:cs="Times New Roman"/>
                <w:bCs/>
                <w:color w:val="000000"/>
                <w:lang w:val="ru-RU"/>
              </w:rPr>
              <w:t xml:space="preserve">. </w:t>
            </w:r>
            <w:r w:rsidRPr="00673596">
              <w:rPr>
                <w:rFonts w:cs="Times New Roman"/>
                <w:bCs/>
                <w:color w:val="000000"/>
                <w:lang w:val="ru-RU"/>
              </w:rPr>
              <w:t>. Вещества</w:t>
            </w:r>
            <w:r w:rsidR="00673596" w:rsidRPr="00673596">
              <w:rPr>
                <w:rFonts w:cs="Times New Roman"/>
                <w:bCs/>
                <w:color w:val="000000"/>
                <w:lang w:val="ru-RU"/>
              </w:rPr>
              <w:t xml:space="preserve"> и их свойства.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5F6176" w:rsidP="00AA64B9">
            <w:pPr>
              <w:pStyle w:val="10"/>
              <w:spacing w:line="100" w:lineRule="atLeast"/>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5F6176" w:rsidRPr="00673596" w:rsidRDefault="005F6176" w:rsidP="00AA64B9">
            <w:pPr>
              <w:pStyle w:val="10"/>
              <w:spacing w:line="100" w:lineRule="atLeast"/>
              <w:rPr>
                <w:rFonts w:cs="Times New Roman"/>
              </w:rPr>
            </w:pPr>
          </w:p>
        </w:tc>
        <w:tc>
          <w:tcPr>
            <w:tcW w:w="850" w:type="dxa"/>
            <w:gridSpan w:val="2"/>
            <w:tcBorders>
              <w:top w:val="single" w:sz="4" w:space="0" w:color="000000"/>
              <w:left w:val="single" w:sz="4" w:space="0" w:color="000000"/>
              <w:bottom w:val="single" w:sz="4" w:space="0" w:color="000000"/>
            </w:tcBorders>
            <w:shd w:val="clear" w:color="auto" w:fill="auto"/>
          </w:tcPr>
          <w:p w:rsidR="005F6176" w:rsidRPr="00673596" w:rsidRDefault="005F6176" w:rsidP="00AA64B9">
            <w:pPr>
              <w:pStyle w:val="10"/>
              <w:spacing w:line="100" w:lineRule="atLeast"/>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6176" w:rsidRPr="00673596" w:rsidRDefault="005F6176" w:rsidP="00AA64B9">
            <w:pPr>
              <w:pStyle w:val="10"/>
              <w:spacing w:line="100" w:lineRule="atLeast"/>
              <w:rPr>
                <w:rFonts w:cs="Times New Roman"/>
              </w:rPr>
            </w:pPr>
          </w:p>
        </w:tc>
      </w:tr>
      <w:tr w:rsidR="00813420" w:rsidRPr="00673596" w:rsidTr="00043F1A">
        <w:trPr>
          <w:gridAfter w:val="1"/>
          <w:wAfter w:w="2200" w:type="dxa"/>
        </w:trPr>
        <w:tc>
          <w:tcPr>
            <w:tcW w:w="709" w:type="dxa"/>
            <w:tcBorders>
              <w:left w:val="single" w:sz="4" w:space="0" w:color="000000"/>
              <w:bottom w:val="single" w:sz="4" w:space="0" w:color="000000"/>
              <w:right w:val="single" w:sz="4" w:space="0" w:color="000000"/>
            </w:tcBorders>
            <w:shd w:val="clear" w:color="auto" w:fill="auto"/>
            <w:vAlign w:val="center"/>
          </w:tcPr>
          <w:p w:rsidR="00813420" w:rsidRDefault="00813420" w:rsidP="00665226">
            <w:pPr>
              <w:spacing w:line="100" w:lineRule="atLeast"/>
              <w:ind w:right="-3"/>
            </w:pP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Pr>
          <w:p w:rsidR="00813420" w:rsidRPr="00673596" w:rsidRDefault="00813420" w:rsidP="00AA64B9">
            <w:pPr>
              <w:pStyle w:val="10"/>
              <w:spacing w:line="100" w:lineRule="atLeast"/>
              <w:rPr>
                <w:rFonts w:cs="Times New Roman"/>
                <w:bCs/>
                <w:color w:val="000000"/>
                <w:lang w:val="ru-RU"/>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13420" w:rsidRPr="00673596" w:rsidRDefault="00813420" w:rsidP="00AA64B9">
            <w:pPr>
              <w:pStyle w:val="10"/>
              <w:spacing w:line="100" w:lineRule="atLeast"/>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813420" w:rsidRPr="00673596" w:rsidRDefault="00813420" w:rsidP="00AA64B9">
            <w:pPr>
              <w:pStyle w:val="10"/>
              <w:spacing w:line="100" w:lineRule="atLeast"/>
              <w:rPr>
                <w:rFonts w:cs="Times New Roman"/>
              </w:rPr>
            </w:pPr>
          </w:p>
        </w:tc>
        <w:tc>
          <w:tcPr>
            <w:tcW w:w="850" w:type="dxa"/>
            <w:gridSpan w:val="2"/>
            <w:tcBorders>
              <w:top w:val="single" w:sz="4" w:space="0" w:color="000000"/>
              <w:left w:val="single" w:sz="4" w:space="0" w:color="000000"/>
              <w:bottom w:val="single" w:sz="4" w:space="0" w:color="000000"/>
            </w:tcBorders>
            <w:shd w:val="clear" w:color="auto" w:fill="auto"/>
          </w:tcPr>
          <w:p w:rsidR="00813420" w:rsidRPr="00673596" w:rsidRDefault="00813420" w:rsidP="00AA64B9">
            <w:pPr>
              <w:pStyle w:val="10"/>
              <w:spacing w:line="100" w:lineRule="atLeast"/>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3420" w:rsidRPr="00673596" w:rsidRDefault="00813420" w:rsidP="00AA64B9">
            <w:pPr>
              <w:pStyle w:val="10"/>
              <w:spacing w:line="100" w:lineRule="atLeast"/>
              <w:rPr>
                <w:rFonts w:cs="Times New Roman"/>
              </w:rPr>
            </w:pPr>
          </w:p>
        </w:tc>
      </w:tr>
    </w:tbl>
    <w:p w:rsidR="00A6698C" w:rsidRDefault="00043F1A" w:rsidP="00B2039D">
      <w:pPr>
        <w:rPr>
          <w:b/>
        </w:rPr>
      </w:pPr>
      <w:r>
        <w:t xml:space="preserve">                                                     </w:t>
      </w:r>
      <w:r w:rsidR="00A6698C" w:rsidRPr="00B2039D">
        <w:rPr>
          <w:b/>
        </w:rPr>
        <w:t>Критерии оценивания</w:t>
      </w:r>
    </w:p>
    <w:p w:rsidR="00813420" w:rsidRPr="00B2039D" w:rsidRDefault="00813420" w:rsidP="00B2039D">
      <w:pPr>
        <w:rPr>
          <w:b/>
        </w:rPr>
      </w:pPr>
    </w:p>
    <w:p w:rsidR="00A6698C" w:rsidRPr="00B2039D" w:rsidRDefault="00A6698C" w:rsidP="00B2039D">
      <w:pPr>
        <w:rPr>
          <w:b/>
        </w:rPr>
      </w:pPr>
      <w:r w:rsidRPr="00B2039D">
        <w:rPr>
          <w:b/>
        </w:rPr>
        <w:t>1. Оценка устного ответа.</w:t>
      </w:r>
    </w:p>
    <w:p w:rsidR="00A6698C" w:rsidRPr="00B2039D" w:rsidRDefault="00A6698C" w:rsidP="00B2039D">
      <w:r w:rsidRPr="00B2039D">
        <w:tab/>
      </w:r>
      <w:r w:rsidRPr="00B2039D">
        <w:rPr>
          <w:b/>
        </w:rPr>
        <w:t>Отметка «5</w:t>
      </w:r>
      <w:proofErr w:type="gramStart"/>
      <w:r w:rsidRPr="00B2039D">
        <w:rPr>
          <w:b/>
        </w:rPr>
        <w:t>»</w:t>
      </w:r>
      <w:r w:rsidRPr="00B2039D">
        <w:t xml:space="preserve"> :</w:t>
      </w:r>
      <w:proofErr w:type="gramEnd"/>
    </w:p>
    <w:p w:rsidR="00A6698C" w:rsidRPr="00B2039D" w:rsidRDefault="00A6698C" w:rsidP="00B2039D">
      <w:r w:rsidRPr="00B2039D">
        <w:t>-  ответ полный и правильный на основании изученных теорий;</w:t>
      </w:r>
    </w:p>
    <w:p w:rsidR="00A6698C" w:rsidRPr="00B2039D" w:rsidRDefault="00A6698C" w:rsidP="00B2039D">
      <w:r w:rsidRPr="00B2039D">
        <w:t>-  материал изложен в определенной логической последовательности, литературным языком;</w:t>
      </w:r>
    </w:p>
    <w:p w:rsidR="00A6698C" w:rsidRPr="00B2039D" w:rsidRDefault="00A6698C" w:rsidP="00B2039D">
      <w:r w:rsidRPr="00B2039D">
        <w:t>-  ответ самостоятельный.</w:t>
      </w:r>
    </w:p>
    <w:p w:rsidR="00A6698C" w:rsidRPr="00B2039D" w:rsidRDefault="00A6698C" w:rsidP="00B2039D">
      <w:r w:rsidRPr="00B2039D">
        <w:tab/>
      </w:r>
      <w:r w:rsidRPr="00B2039D">
        <w:rPr>
          <w:b/>
        </w:rPr>
        <w:t>Ответ «4</w:t>
      </w:r>
      <w:proofErr w:type="gramStart"/>
      <w:r w:rsidRPr="00B2039D">
        <w:rPr>
          <w:b/>
        </w:rPr>
        <w:t>»</w:t>
      </w:r>
      <w:r w:rsidRPr="00B2039D">
        <w:t xml:space="preserve"> ;</w:t>
      </w:r>
      <w:proofErr w:type="gramEnd"/>
    </w:p>
    <w:p w:rsidR="00A6698C" w:rsidRPr="00B2039D" w:rsidRDefault="00A6698C" w:rsidP="00B2039D">
      <w:r w:rsidRPr="00B2039D">
        <w:t>-  ответ полный и правильный на сновании изученных теорий;</w:t>
      </w:r>
    </w:p>
    <w:p w:rsidR="00A6698C" w:rsidRPr="00B2039D" w:rsidRDefault="00A6698C" w:rsidP="00B2039D">
      <w:r w:rsidRPr="00B2039D">
        <w:t>-  материал изложен в определенной логической последовательности,  при этом допущены две-три несущественные ошибки, исправленные по требо</w:t>
      </w:r>
      <w:r w:rsidRPr="00B2039D">
        <w:softHyphen/>
        <w:t>ванию учителя.</w:t>
      </w:r>
    </w:p>
    <w:p w:rsidR="00A6698C" w:rsidRPr="00B2039D" w:rsidRDefault="00A6698C" w:rsidP="00B2039D">
      <w:r w:rsidRPr="00B2039D">
        <w:rPr>
          <w:b/>
        </w:rPr>
        <w:tab/>
        <w:t>Отметка «З</w:t>
      </w:r>
      <w:proofErr w:type="gramStart"/>
      <w:r w:rsidRPr="00B2039D">
        <w:rPr>
          <w:b/>
        </w:rPr>
        <w:t>»</w:t>
      </w:r>
      <w:r w:rsidRPr="00B2039D">
        <w:t xml:space="preserve"> :</w:t>
      </w:r>
      <w:proofErr w:type="gramEnd"/>
    </w:p>
    <w:p w:rsidR="00A6698C" w:rsidRPr="00B2039D" w:rsidRDefault="00A6698C" w:rsidP="00B2039D">
      <w:r w:rsidRPr="00B2039D">
        <w:t>-  ответ полный, но при этом допущена существенная ошибка или ответ неполный, несвязный.</w:t>
      </w:r>
    </w:p>
    <w:p w:rsidR="00A6698C" w:rsidRPr="00B2039D" w:rsidRDefault="00A6698C" w:rsidP="00B2039D">
      <w:r w:rsidRPr="00B2039D">
        <w:rPr>
          <w:b/>
        </w:rPr>
        <w:tab/>
        <w:t>Отметка «2</w:t>
      </w:r>
      <w:proofErr w:type="gramStart"/>
      <w:r w:rsidRPr="00B2039D">
        <w:rPr>
          <w:b/>
        </w:rPr>
        <w:t>»</w:t>
      </w:r>
      <w:r w:rsidRPr="00B2039D">
        <w:t xml:space="preserve"> :</w:t>
      </w:r>
      <w:proofErr w:type="gramEnd"/>
    </w:p>
    <w:p w:rsidR="00A6698C" w:rsidRPr="00B2039D" w:rsidRDefault="00A6698C" w:rsidP="00B2039D">
      <w:r w:rsidRPr="00B2039D">
        <w:t>-  при ответе обнаружено непонимание учащимся основного содержания учебного материала или допущены существенные ошибки,  которые уча</w:t>
      </w:r>
      <w:r w:rsidRPr="00B2039D">
        <w:softHyphen/>
        <w:t>щийся не может исправить при наводящих вопросах учителя,   отсутствие ответа.</w:t>
      </w:r>
    </w:p>
    <w:p w:rsidR="00A6698C" w:rsidRPr="00B2039D" w:rsidRDefault="00A6698C" w:rsidP="00B2039D">
      <w:pPr>
        <w:rPr>
          <w:b/>
        </w:rPr>
      </w:pPr>
      <w:r w:rsidRPr="00B2039D">
        <w:rPr>
          <w:b/>
        </w:rPr>
        <w:t>2. Оценка экспериментальных умений.</w:t>
      </w:r>
    </w:p>
    <w:p w:rsidR="00A6698C" w:rsidRPr="00B2039D" w:rsidRDefault="00A6698C" w:rsidP="00B2039D">
      <w:r w:rsidRPr="00B2039D">
        <w:tab/>
        <w:t xml:space="preserve">- Оценка ставится на основании наблюдения за учащимися и письменного отчета за работу. </w:t>
      </w:r>
      <w:r w:rsidRPr="00B2039D">
        <w:rPr>
          <w:b/>
        </w:rPr>
        <w:t>Отметка «5»:</w:t>
      </w:r>
    </w:p>
    <w:p w:rsidR="00A6698C" w:rsidRPr="00B2039D" w:rsidRDefault="00A6698C" w:rsidP="00B2039D">
      <w:r w:rsidRPr="00B2039D">
        <w:t>-  работа выполнена полностью и правильно,  сделаны правильные наблюдения и выводы;</w:t>
      </w:r>
    </w:p>
    <w:p w:rsidR="00A6698C" w:rsidRPr="00B2039D" w:rsidRDefault="00A6698C" w:rsidP="00B2039D">
      <w:r w:rsidRPr="00B2039D">
        <w:t>-  эксперимент осуществлен по плану с учетом техники безопасности и правил работы с веществами и оборудованием;</w:t>
      </w:r>
    </w:p>
    <w:p w:rsidR="00A6698C" w:rsidRPr="00B2039D" w:rsidRDefault="00A6698C" w:rsidP="00B2039D">
      <w:r w:rsidRPr="00B2039D">
        <w:t>-  проявлены организационно - трудовые умения, поддерживаются чистота рабочего места и порядок (на столе, экономно используются реактивы).</w:t>
      </w:r>
    </w:p>
    <w:p w:rsidR="00A6698C" w:rsidRPr="00B2039D" w:rsidRDefault="00A6698C" w:rsidP="00B2039D">
      <w:r w:rsidRPr="00B2039D">
        <w:tab/>
      </w:r>
      <w:r w:rsidRPr="00B2039D">
        <w:rPr>
          <w:b/>
        </w:rPr>
        <w:t>Отметка «4</w:t>
      </w:r>
      <w:proofErr w:type="gramStart"/>
      <w:r w:rsidRPr="00B2039D">
        <w:rPr>
          <w:b/>
        </w:rPr>
        <w:t>»</w:t>
      </w:r>
      <w:r w:rsidRPr="00B2039D">
        <w:t xml:space="preserve"> :</w:t>
      </w:r>
      <w:proofErr w:type="gramEnd"/>
    </w:p>
    <w:p w:rsidR="00A6698C" w:rsidRPr="00B2039D" w:rsidRDefault="00A6698C" w:rsidP="00B2039D">
      <w:r w:rsidRPr="00B2039D">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A6698C" w:rsidRPr="00B2039D" w:rsidRDefault="00A6698C" w:rsidP="00B2039D">
      <w:r w:rsidRPr="00B2039D">
        <w:tab/>
      </w:r>
      <w:r w:rsidRPr="00B2039D">
        <w:rPr>
          <w:b/>
        </w:rPr>
        <w:t>Отметка «3»:</w:t>
      </w:r>
    </w:p>
    <w:p w:rsidR="00A6698C" w:rsidRPr="00B2039D" w:rsidRDefault="00A6698C" w:rsidP="00B2039D">
      <w:r w:rsidRPr="00B2039D">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B2039D">
        <w:softHyphen/>
        <w:t>ществами и оборудованием,   которая исправляется по требованию учителя.</w:t>
      </w:r>
    </w:p>
    <w:p w:rsidR="00A6698C" w:rsidRPr="00B2039D" w:rsidRDefault="00A6698C" w:rsidP="00B2039D">
      <w:pPr>
        <w:rPr>
          <w:b/>
        </w:rPr>
      </w:pPr>
      <w:r w:rsidRPr="00B2039D">
        <w:tab/>
      </w:r>
      <w:r w:rsidRPr="00B2039D">
        <w:rPr>
          <w:b/>
        </w:rPr>
        <w:t>Отметка «2»:</w:t>
      </w:r>
    </w:p>
    <w:p w:rsidR="00A6698C" w:rsidRPr="00B2039D" w:rsidRDefault="00A6698C" w:rsidP="00B2039D">
      <w:r w:rsidRPr="00B2039D">
        <w:t>-  допущены две  (и более)  существенные  ошибки в ходе:  эксперимента, в объяснении,  в оформлении работы,  в соблюдении правил техники без</w:t>
      </w:r>
      <w:r w:rsidRPr="00B2039D">
        <w:softHyphen/>
        <w:t xml:space="preserve">опасности при работе с веществами и оборудованием,  которые учащийся не может исправить даже по </w:t>
      </w:r>
      <w:r w:rsidRPr="00B2039D">
        <w:lastRenderedPageBreak/>
        <w:t>требованию учителя;</w:t>
      </w:r>
    </w:p>
    <w:p w:rsidR="00A6698C" w:rsidRPr="00B2039D" w:rsidRDefault="00A6698C" w:rsidP="00B2039D">
      <w:r w:rsidRPr="00B2039D">
        <w:t>-  работа не выполнена,  у учащегося отсутствует экспериментальные умения.</w:t>
      </w:r>
    </w:p>
    <w:p w:rsidR="00A6698C" w:rsidRPr="00B2039D" w:rsidRDefault="00A6698C" w:rsidP="00B2039D">
      <w:pPr>
        <w:rPr>
          <w:b/>
        </w:rPr>
      </w:pPr>
      <w:r w:rsidRPr="00B2039D">
        <w:rPr>
          <w:b/>
        </w:rPr>
        <w:t xml:space="preserve">3.   Оценка умений решать расчетные  задачи. </w:t>
      </w:r>
    </w:p>
    <w:p w:rsidR="00A6698C" w:rsidRPr="00B2039D" w:rsidRDefault="00A6698C" w:rsidP="00B2039D">
      <w:pPr>
        <w:rPr>
          <w:b/>
        </w:rPr>
      </w:pPr>
      <w:r w:rsidRPr="00B2039D">
        <w:tab/>
      </w:r>
      <w:r w:rsidRPr="00B2039D">
        <w:rPr>
          <w:b/>
        </w:rPr>
        <w:t>Отметка «5»:</w:t>
      </w:r>
    </w:p>
    <w:p w:rsidR="00A6698C" w:rsidRPr="00B2039D" w:rsidRDefault="00A6698C" w:rsidP="00B2039D">
      <w:r w:rsidRPr="00B2039D">
        <w:t xml:space="preserve">-   в логическом рассуждении и решении нет </w:t>
      </w:r>
      <w:proofErr w:type="gramStart"/>
      <w:r w:rsidRPr="00B2039D">
        <w:t>ошибок,  задача</w:t>
      </w:r>
      <w:proofErr w:type="gramEnd"/>
      <w:r w:rsidRPr="00B2039D">
        <w:t xml:space="preserve"> решена рациональным способом;</w:t>
      </w:r>
    </w:p>
    <w:p w:rsidR="00A6698C" w:rsidRPr="00B2039D" w:rsidRDefault="00A6698C" w:rsidP="00B2039D">
      <w:pPr>
        <w:rPr>
          <w:b/>
        </w:rPr>
      </w:pPr>
      <w:r w:rsidRPr="00B2039D">
        <w:tab/>
      </w:r>
      <w:r w:rsidRPr="00B2039D">
        <w:rPr>
          <w:b/>
        </w:rPr>
        <w:t>Отметка «4»:</w:t>
      </w:r>
    </w:p>
    <w:p w:rsidR="00A6698C" w:rsidRPr="00B2039D" w:rsidRDefault="00A6698C" w:rsidP="00B2039D">
      <w:r w:rsidRPr="00B2039D">
        <w:t xml:space="preserve">-   в логическом рассуждении и решения нет существенных ошибок, но задача решена нерациональным </w:t>
      </w:r>
      <w:proofErr w:type="gramStart"/>
      <w:r w:rsidRPr="00B2039D">
        <w:t>способом,  или</w:t>
      </w:r>
      <w:proofErr w:type="gramEnd"/>
      <w:r w:rsidRPr="00B2039D">
        <w:t xml:space="preserve"> допущено не более двух несущественных ошибок.</w:t>
      </w:r>
    </w:p>
    <w:p w:rsidR="00A6698C" w:rsidRPr="00B2039D" w:rsidRDefault="00A6698C" w:rsidP="00B2039D">
      <w:pPr>
        <w:rPr>
          <w:b/>
        </w:rPr>
      </w:pPr>
      <w:r w:rsidRPr="00B2039D">
        <w:tab/>
      </w:r>
      <w:r w:rsidRPr="00B2039D">
        <w:rPr>
          <w:b/>
        </w:rPr>
        <w:t>Отметка «3»:</w:t>
      </w:r>
    </w:p>
    <w:p w:rsidR="00A6698C" w:rsidRPr="00B2039D" w:rsidRDefault="00A6698C" w:rsidP="00B2039D">
      <w:r w:rsidRPr="00B2039D">
        <w:t>- в логическом рассуждении нет существенных ошибок, но допущена существенная ошибка в математических расчетах.</w:t>
      </w:r>
    </w:p>
    <w:p w:rsidR="00A6698C" w:rsidRPr="00B2039D" w:rsidRDefault="00A6698C" w:rsidP="00B2039D">
      <w:pPr>
        <w:rPr>
          <w:b/>
        </w:rPr>
      </w:pPr>
      <w:r w:rsidRPr="00B2039D">
        <w:rPr>
          <w:b/>
        </w:rPr>
        <w:tab/>
        <w:t>Отметка «2»:</w:t>
      </w:r>
    </w:p>
    <w:p w:rsidR="00A6698C" w:rsidRPr="00B2039D" w:rsidRDefault="00A6698C" w:rsidP="00B2039D">
      <w:r w:rsidRPr="00B2039D">
        <w:t>- имеется существенные ошибки в логическом рассуждении и в решении.</w:t>
      </w:r>
    </w:p>
    <w:p w:rsidR="00A6698C" w:rsidRPr="00B2039D" w:rsidRDefault="00A6698C" w:rsidP="00B2039D">
      <w:r w:rsidRPr="00B2039D">
        <w:t>-  отсутствие ответа на задание.</w:t>
      </w:r>
    </w:p>
    <w:p w:rsidR="00A6698C" w:rsidRPr="00B2039D" w:rsidRDefault="00A6698C" w:rsidP="00B2039D">
      <w:pPr>
        <w:rPr>
          <w:b/>
        </w:rPr>
      </w:pPr>
      <w:r w:rsidRPr="00B2039D">
        <w:rPr>
          <w:b/>
        </w:rPr>
        <w:t xml:space="preserve">4.  Оценка письменных контрольных работ. </w:t>
      </w:r>
    </w:p>
    <w:p w:rsidR="00A6698C" w:rsidRPr="00B2039D" w:rsidRDefault="00A6698C" w:rsidP="00B2039D">
      <w:pPr>
        <w:rPr>
          <w:b/>
        </w:rPr>
      </w:pPr>
      <w:r w:rsidRPr="00B2039D">
        <w:tab/>
      </w:r>
      <w:r w:rsidRPr="00B2039D">
        <w:rPr>
          <w:b/>
        </w:rPr>
        <w:t>Отметка «5»:</w:t>
      </w:r>
    </w:p>
    <w:p w:rsidR="00A6698C" w:rsidRPr="00B2039D" w:rsidRDefault="00A6698C" w:rsidP="00B2039D">
      <w:r w:rsidRPr="00B2039D">
        <w:t>-  ответ полный и правильный,  возможна несущественная ошибка.</w:t>
      </w:r>
    </w:p>
    <w:p w:rsidR="00A6698C" w:rsidRPr="00B2039D" w:rsidRDefault="00A6698C" w:rsidP="00B2039D">
      <w:pPr>
        <w:rPr>
          <w:b/>
        </w:rPr>
      </w:pPr>
      <w:r w:rsidRPr="00B2039D">
        <w:tab/>
      </w:r>
      <w:r w:rsidRPr="00B2039D">
        <w:rPr>
          <w:b/>
        </w:rPr>
        <w:t>Отметка «4»:</w:t>
      </w:r>
    </w:p>
    <w:p w:rsidR="00A6698C" w:rsidRPr="00B2039D" w:rsidRDefault="00A6698C" w:rsidP="00B2039D">
      <w:r w:rsidRPr="00B2039D">
        <w:t>- ответ неполный или допущено не более двух несущественных ошибок.</w:t>
      </w:r>
    </w:p>
    <w:p w:rsidR="00A6698C" w:rsidRPr="00B2039D" w:rsidRDefault="00A6698C" w:rsidP="00B2039D">
      <w:pPr>
        <w:rPr>
          <w:b/>
        </w:rPr>
      </w:pPr>
      <w:r w:rsidRPr="00B2039D">
        <w:tab/>
      </w:r>
      <w:r w:rsidRPr="00B2039D">
        <w:rPr>
          <w:b/>
        </w:rPr>
        <w:t>Отметка «3»:</w:t>
      </w:r>
    </w:p>
    <w:p w:rsidR="00A6698C" w:rsidRPr="00B2039D" w:rsidRDefault="00A6698C" w:rsidP="00B2039D">
      <w:r w:rsidRPr="00B2039D">
        <w:t>-  работа выполнена не менее чем наполовину, допущена одна существен</w:t>
      </w:r>
      <w:r w:rsidRPr="00B2039D">
        <w:softHyphen/>
        <w:t>ная ошибка и при этом две-три несущественные.</w:t>
      </w:r>
    </w:p>
    <w:p w:rsidR="00A6698C" w:rsidRPr="00B2039D" w:rsidRDefault="00A6698C" w:rsidP="00B2039D">
      <w:pPr>
        <w:rPr>
          <w:b/>
        </w:rPr>
      </w:pPr>
      <w:r w:rsidRPr="00B2039D">
        <w:tab/>
      </w:r>
      <w:r w:rsidRPr="00B2039D">
        <w:rPr>
          <w:b/>
        </w:rPr>
        <w:t>Отметка «2»:</w:t>
      </w:r>
    </w:p>
    <w:p w:rsidR="00A6698C" w:rsidRPr="00B2039D" w:rsidRDefault="00A6698C" w:rsidP="00B2039D">
      <w:r w:rsidRPr="00B2039D">
        <w:t>-  работа выполнена меньше  чем наполовину или содержит несколько существенных ошибок.</w:t>
      </w:r>
    </w:p>
    <w:p w:rsidR="00A6698C" w:rsidRPr="00B2039D" w:rsidRDefault="00A6698C" w:rsidP="00B2039D">
      <w:r w:rsidRPr="00B2039D">
        <w:t>-  работа не выполнена.</w:t>
      </w:r>
    </w:p>
    <w:p w:rsidR="00A6698C" w:rsidRPr="00B2039D" w:rsidRDefault="00A6698C" w:rsidP="00B2039D">
      <w:r w:rsidRPr="00B2039D">
        <w:t>При оценке выполнения письменной контрольной работы необ</w:t>
      </w:r>
      <w:r w:rsidRPr="00B2039D">
        <w:softHyphen/>
        <w:t>ходимо учитывать требования единого орфографического режима.</w:t>
      </w:r>
    </w:p>
    <w:p w:rsidR="00A6698C" w:rsidRPr="00B2039D" w:rsidRDefault="00A6698C" w:rsidP="00B2039D">
      <w:pPr>
        <w:rPr>
          <w:b/>
        </w:rPr>
      </w:pPr>
      <w:r w:rsidRPr="00B2039D">
        <w:rPr>
          <w:b/>
        </w:rPr>
        <w:t>5.</w:t>
      </w:r>
      <w:r w:rsidRPr="00B2039D">
        <w:t xml:space="preserve"> </w:t>
      </w:r>
      <w:r w:rsidRPr="00B2039D">
        <w:rPr>
          <w:b/>
        </w:rPr>
        <w:t>Оценка тестовых работ.</w:t>
      </w:r>
    </w:p>
    <w:p w:rsidR="00A6698C" w:rsidRPr="00B2039D" w:rsidRDefault="00A6698C" w:rsidP="00B2039D">
      <w:r w:rsidRPr="00B2039D">
        <w:tab/>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A6698C" w:rsidRPr="00B2039D" w:rsidRDefault="00A6698C" w:rsidP="00B2039D">
      <w:r w:rsidRPr="00B2039D">
        <w:t xml:space="preserve">При оценивании используется следующая шкала: для теста из пяти вопросов </w:t>
      </w:r>
    </w:p>
    <w:p w:rsidR="00A6698C" w:rsidRPr="00B2039D" w:rsidRDefault="00A6698C" w:rsidP="00B2039D">
      <w:r w:rsidRPr="00B2039D">
        <w:t>• нет ошибок — оценка «5»;</w:t>
      </w:r>
    </w:p>
    <w:p w:rsidR="00A6698C" w:rsidRPr="00B2039D" w:rsidRDefault="00A6698C" w:rsidP="00B2039D">
      <w:r w:rsidRPr="00B2039D">
        <w:t>• одна ошибка - оценка «4»;</w:t>
      </w:r>
    </w:p>
    <w:p w:rsidR="00A6698C" w:rsidRPr="00B2039D" w:rsidRDefault="00A6698C" w:rsidP="00B2039D">
      <w:r w:rsidRPr="00B2039D">
        <w:t>• две ошибки — оценка «З»;</w:t>
      </w:r>
    </w:p>
    <w:p w:rsidR="00A6698C" w:rsidRPr="00B2039D" w:rsidRDefault="00A6698C" w:rsidP="00B2039D">
      <w:r w:rsidRPr="00B2039D">
        <w:t xml:space="preserve">• три ошибки — оценка «2». </w:t>
      </w:r>
    </w:p>
    <w:p w:rsidR="00A6698C" w:rsidRPr="00B2039D" w:rsidRDefault="00A6698C" w:rsidP="00B2039D">
      <w:r w:rsidRPr="00B2039D">
        <w:t xml:space="preserve">Для теста из 30 вопросов: </w:t>
      </w:r>
    </w:p>
    <w:p w:rsidR="00A6698C" w:rsidRPr="00B2039D" w:rsidRDefault="00A6698C" w:rsidP="00B2039D">
      <w:r w:rsidRPr="00B2039D">
        <w:t xml:space="preserve">• 25—З0 правильных ответов — оценка «5»; </w:t>
      </w:r>
    </w:p>
    <w:p w:rsidR="00A6698C" w:rsidRPr="00B2039D" w:rsidRDefault="00A6698C" w:rsidP="00B2039D">
      <w:r w:rsidRPr="00B2039D">
        <w:t xml:space="preserve">• 19—24 правильных ответов — оценка «4»; </w:t>
      </w:r>
    </w:p>
    <w:p w:rsidR="00A6698C" w:rsidRPr="00B2039D" w:rsidRDefault="00A6698C" w:rsidP="00B2039D">
      <w:r w:rsidRPr="00B2039D">
        <w:t xml:space="preserve">• 13—18 правильных ответов — оценка «З»; </w:t>
      </w:r>
    </w:p>
    <w:p w:rsidR="00A6698C" w:rsidRPr="00B2039D" w:rsidRDefault="00A6698C" w:rsidP="00B2039D">
      <w:r w:rsidRPr="00B2039D">
        <w:t>• меньше 12 правильных ответов — оценка «2».</w:t>
      </w:r>
    </w:p>
    <w:p w:rsidR="00A6698C" w:rsidRPr="00B2039D" w:rsidRDefault="00A6698C" w:rsidP="00B2039D">
      <w:pPr>
        <w:rPr>
          <w:b/>
        </w:rPr>
      </w:pPr>
      <w:r w:rsidRPr="00B2039D">
        <w:rPr>
          <w:b/>
        </w:rPr>
        <w:t>6. Оценка реферата.</w:t>
      </w:r>
    </w:p>
    <w:p w:rsidR="00A6698C" w:rsidRPr="00B2039D" w:rsidRDefault="00A6698C" w:rsidP="00B2039D">
      <w:r w:rsidRPr="00B2039D">
        <w:t>Реферат оценивается по следующим критериям:</w:t>
      </w:r>
    </w:p>
    <w:p w:rsidR="00A6698C" w:rsidRPr="00B2039D" w:rsidRDefault="00A6698C" w:rsidP="00B2039D">
      <w:r w:rsidRPr="00B2039D">
        <w:t>• соблюдение требований к его оформлению;</w:t>
      </w:r>
    </w:p>
    <w:p w:rsidR="00A6698C" w:rsidRPr="00B2039D" w:rsidRDefault="00A6698C" w:rsidP="00B2039D">
      <w:r w:rsidRPr="00B2039D">
        <w:t>• необходимость и достаточность для раскрытия темы приведенной в тексте реферата информации;</w:t>
      </w:r>
    </w:p>
    <w:p w:rsidR="00A6698C" w:rsidRPr="00B2039D" w:rsidRDefault="00A6698C" w:rsidP="00B2039D">
      <w:r w:rsidRPr="00B2039D">
        <w:t>• умение обучающегося свободно излагать основные идеи, отраженные в реферате;</w:t>
      </w:r>
    </w:p>
    <w:p w:rsidR="005F6176" w:rsidRPr="00B2039D" w:rsidRDefault="00A6698C" w:rsidP="00B2039D">
      <w:pPr>
        <w:pStyle w:val="10"/>
        <w:rPr>
          <w:rStyle w:val="1"/>
          <w:rFonts w:cs="Times New Roman"/>
          <w:b/>
          <w:bCs/>
          <w:iCs/>
          <w:color w:val="000000"/>
          <w:lang w:val="ru-RU"/>
        </w:rPr>
      </w:pPr>
      <w:r w:rsidRPr="00B2039D">
        <w:rPr>
          <w:rFonts w:cs="Times New Roman"/>
        </w:rPr>
        <w:t xml:space="preserve">• </w:t>
      </w:r>
      <w:proofErr w:type="spellStart"/>
      <w:r w:rsidRPr="00B2039D">
        <w:rPr>
          <w:rFonts w:cs="Times New Roman"/>
        </w:rPr>
        <w:t>способность</w:t>
      </w:r>
      <w:proofErr w:type="spellEnd"/>
      <w:r w:rsidRPr="00B2039D">
        <w:rPr>
          <w:rFonts w:cs="Times New Roman"/>
        </w:rPr>
        <w:t xml:space="preserve"> </w:t>
      </w:r>
      <w:proofErr w:type="spellStart"/>
      <w:r w:rsidRPr="00B2039D">
        <w:rPr>
          <w:rFonts w:cs="Times New Roman"/>
        </w:rPr>
        <w:t>обучающегося</w:t>
      </w:r>
      <w:proofErr w:type="spellEnd"/>
      <w:r w:rsidRPr="00B2039D">
        <w:rPr>
          <w:rFonts w:cs="Times New Roman"/>
        </w:rPr>
        <w:t xml:space="preserve"> </w:t>
      </w:r>
      <w:proofErr w:type="spellStart"/>
      <w:r w:rsidRPr="00B2039D">
        <w:rPr>
          <w:rFonts w:cs="Times New Roman"/>
        </w:rPr>
        <w:t>понять</w:t>
      </w:r>
      <w:proofErr w:type="spellEnd"/>
      <w:r w:rsidRPr="00B2039D">
        <w:rPr>
          <w:rFonts w:cs="Times New Roman"/>
        </w:rPr>
        <w:t xml:space="preserve"> </w:t>
      </w:r>
      <w:proofErr w:type="spellStart"/>
      <w:r w:rsidRPr="00B2039D">
        <w:rPr>
          <w:rFonts w:cs="Times New Roman"/>
        </w:rPr>
        <w:t>суть</w:t>
      </w:r>
      <w:proofErr w:type="spellEnd"/>
      <w:r w:rsidRPr="00B2039D">
        <w:rPr>
          <w:rFonts w:cs="Times New Roman"/>
        </w:rPr>
        <w:t xml:space="preserve"> </w:t>
      </w:r>
      <w:proofErr w:type="spellStart"/>
      <w:r w:rsidRPr="00B2039D">
        <w:rPr>
          <w:rFonts w:cs="Times New Roman"/>
        </w:rPr>
        <w:t>задаваемых</w:t>
      </w:r>
      <w:proofErr w:type="spellEnd"/>
      <w:r w:rsidRPr="00B2039D">
        <w:rPr>
          <w:rFonts w:cs="Times New Roman"/>
        </w:rPr>
        <w:t xml:space="preserve"> </w:t>
      </w:r>
      <w:proofErr w:type="spellStart"/>
      <w:r w:rsidRPr="00B2039D">
        <w:rPr>
          <w:rFonts w:cs="Times New Roman"/>
        </w:rPr>
        <w:t>членами</w:t>
      </w:r>
      <w:proofErr w:type="spellEnd"/>
      <w:r w:rsidRPr="00B2039D">
        <w:rPr>
          <w:rFonts w:cs="Times New Roman"/>
        </w:rPr>
        <w:t xml:space="preserve"> </w:t>
      </w:r>
      <w:proofErr w:type="spellStart"/>
      <w:r w:rsidRPr="00B2039D">
        <w:rPr>
          <w:rFonts w:cs="Times New Roman"/>
        </w:rPr>
        <w:t>аттестационной</w:t>
      </w:r>
      <w:proofErr w:type="spellEnd"/>
      <w:r w:rsidRPr="00B2039D">
        <w:rPr>
          <w:rFonts w:cs="Times New Roman"/>
        </w:rPr>
        <w:t xml:space="preserve"> </w:t>
      </w:r>
      <w:proofErr w:type="spellStart"/>
      <w:r w:rsidRPr="00B2039D">
        <w:rPr>
          <w:rFonts w:cs="Times New Roman"/>
        </w:rPr>
        <w:t>комиссии</w:t>
      </w:r>
      <w:proofErr w:type="spellEnd"/>
      <w:r w:rsidRPr="00B2039D">
        <w:rPr>
          <w:rFonts w:cs="Times New Roman"/>
        </w:rPr>
        <w:t xml:space="preserve"> </w:t>
      </w:r>
      <w:proofErr w:type="spellStart"/>
      <w:r w:rsidRPr="00B2039D">
        <w:rPr>
          <w:rFonts w:cs="Times New Roman"/>
        </w:rPr>
        <w:t>вопросов</w:t>
      </w:r>
      <w:proofErr w:type="spellEnd"/>
      <w:r w:rsidRPr="00B2039D">
        <w:rPr>
          <w:rFonts w:cs="Times New Roman"/>
        </w:rPr>
        <w:t xml:space="preserve"> и </w:t>
      </w:r>
      <w:proofErr w:type="spellStart"/>
      <w:r w:rsidRPr="00B2039D">
        <w:rPr>
          <w:rFonts w:cs="Times New Roman"/>
        </w:rPr>
        <w:t>сформулировать</w:t>
      </w:r>
      <w:proofErr w:type="spellEnd"/>
      <w:r w:rsidRPr="00B2039D">
        <w:rPr>
          <w:rFonts w:cs="Times New Roman"/>
        </w:rPr>
        <w:t xml:space="preserve"> </w:t>
      </w:r>
      <w:proofErr w:type="spellStart"/>
      <w:r w:rsidRPr="00B2039D">
        <w:rPr>
          <w:rFonts w:cs="Times New Roman"/>
        </w:rPr>
        <w:t>точные</w:t>
      </w:r>
      <w:proofErr w:type="spellEnd"/>
      <w:r w:rsidRPr="00B2039D">
        <w:rPr>
          <w:rFonts w:cs="Times New Roman"/>
        </w:rPr>
        <w:t xml:space="preserve"> </w:t>
      </w:r>
      <w:proofErr w:type="spellStart"/>
      <w:r w:rsidRPr="00B2039D">
        <w:rPr>
          <w:rFonts w:cs="Times New Roman"/>
        </w:rPr>
        <w:t>ответы</w:t>
      </w:r>
      <w:proofErr w:type="spellEnd"/>
      <w:r w:rsidRPr="00B2039D">
        <w:rPr>
          <w:rFonts w:cs="Times New Roman"/>
        </w:rPr>
        <w:t xml:space="preserve"> </w:t>
      </w:r>
      <w:proofErr w:type="spellStart"/>
      <w:r w:rsidRPr="00B2039D">
        <w:rPr>
          <w:rFonts w:cs="Times New Roman"/>
        </w:rPr>
        <w:t>на</w:t>
      </w:r>
      <w:proofErr w:type="spellEnd"/>
      <w:r w:rsidRPr="00B2039D">
        <w:rPr>
          <w:rFonts w:cs="Times New Roman"/>
        </w:rPr>
        <w:t xml:space="preserve"> </w:t>
      </w:r>
      <w:proofErr w:type="spellStart"/>
      <w:r w:rsidRPr="00B2039D">
        <w:rPr>
          <w:rFonts w:cs="Times New Roman"/>
        </w:rPr>
        <w:t>них</w:t>
      </w:r>
      <w:proofErr w:type="spellEnd"/>
      <w:r w:rsidRPr="00B2039D">
        <w:rPr>
          <w:rFonts w:cs="Times New Roman"/>
        </w:rPr>
        <w:t>.</w:t>
      </w: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5F6176" w:rsidRDefault="005F617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673596" w:rsidRDefault="00673596" w:rsidP="00356676">
      <w:pPr>
        <w:pStyle w:val="10"/>
        <w:jc w:val="center"/>
        <w:rPr>
          <w:rStyle w:val="1"/>
          <w:b/>
          <w:bCs/>
          <w:iCs/>
          <w:color w:val="000000"/>
          <w:sz w:val="32"/>
          <w:szCs w:val="32"/>
          <w:lang w:val="ru-RU"/>
        </w:rPr>
      </w:pPr>
    </w:p>
    <w:p w:rsidR="00A6698C" w:rsidRDefault="00A6698C" w:rsidP="00356676">
      <w:pPr>
        <w:pStyle w:val="10"/>
        <w:jc w:val="center"/>
        <w:rPr>
          <w:rStyle w:val="1"/>
          <w:b/>
          <w:bCs/>
          <w:iCs/>
          <w:color w:val="000000"/>
          <w:sz w:val="32"/>
          <w:szCs w:val="32"/>
          <w:lang w:val="ru-RU"/>
        </w:rPr>
      </w:pPr>
    </w:p>
    <w:p w:rsidR="00A6698C" w:rsidRDefault="00A6698C" w:rsidP="00356676">
      <w:pPr>
        <w:pStyle w:val="10"/>
        <w:jc w:val="center"/>
        <w:rPr>
          <w:rStyle w:val="1"/>
          <w:b/>
          <w:bCs/>
          <w:iCs/>
          <w:color w:val="000000"/>
          <w:sz w:val="32"/>
          <w:szCs w:val="32"/>
          <w:lang w:val="ru-RU"/>
        </w:rPr>
      </w:pPr>
    </w:p>
    <w:p w:rsidR="00A6698C" w:rsidRDefault="00A6698C" w:rsidP="00356676">
      <w:pPr>
        <w:pStyle w:val="10"/>
        <w:jc w:val="center"/>
        <w:rPr>
          <w:rStyle w:val="1"/>
          <w:b/>
          <w:bCs/>
          <w:iCs/>
          <w:color w:val="000000"/>
          <w:sz w:val="32"/>
          <w:szCs w:val="32"/>
          <w:lang w:val="ru-RU"/>
        </w:rPr>
      </w:pPr>
    </w:p>
    <w:p w:rsidR="00A6698C" w:rsidRDefault="00A6698C" w:rsidP="00356676">
      <w:pPr>
        <w:pStyle w:val="10"/>
        <w:jc w:val="center"/>
        <w:rPr>
          <w:rStyle w:val="1"/>
          <w:b/>
          <w:bCs/>
          <w:iCs/>
          <w:color w:val="000000"/>
          <w:sz w:val="32"/>
          <w:szCs w:val="32"/>
          <w:lang w:val="ru-RU"/>
        </w:rPr>
      </w:pPr>
    </w:p>
    <w:p w:rsidR="00A6698C" w:rsidRDefault="00A6698C" w:rsidP="00356676">
      <w:pPr>
        <w:pStyle w:val="10"/>
        <w:jc w:val="center"/>
        <w:rPr>
          <w:rStyle w:val="1"/>
          <w:b/>
          <w:bCs/>
          <w:iCs/>
          <w:color w:val="000000"/>
          <w:sz w:val="32"/>
          <w:szCs w:val="32"/>
          <w:lang w:val="ru-RU"/>
        </w:rPr>
      </w:pPr>
    </w:p>
    <w:p w:rsidR="00A6698C" w:rsidRDefault="00A6698C" w:rsidP="00356676">
      <w:pPr>
        <w:pStyle w:val="10"/>
        <w:jc w:val="center"/>
        <w:rPr>
          <w:rStyle w:val="1"/>
          <w:b/>
          <w:bCs/>
          <w:iCs/>
          <w:color w:val="000000"/>
          <w:sz w:val="32"/>
          <w:szCs w:val="32"/>
          <w:lang w:val="ru-RU"/>
        </w:rPr>
      </w:pPr>
    </w:p>
    <w:p w:rsidR="00416AF8" w:rsidRDefault="00416AF8" w:rsidP="00356676">
      <w:pPr>
        <w:pStyle w:val="10"/>
        <w:jc w:val="center"/>
        <w:rPr>
          <w:rStyle w:val="1"/>
          <w:b/>
          <w:bCs/>
          <w:iCs/>
          <w:color w:val="000000"/>
          <w:sz w:val="32"/>
          <w:szCs w:val="32"/>
          <w:lang w:val="ru-RU"/>
        </w:rPr>
      </w:pPr>
    </w:p>
    <w:p w:rsidR="00416AF8" w:rsidRDefault="00416AF8" w:rsidP="00356676">
      <w:pPr>
        <w:pStyle w:val="10"/>
        <w:jc w:val="center"/>
        <w:rPr>
          <w:rStyle w:val="1"/>
          <w:b/>
          <w:bCs/>
          <w:iCs/>
          <w:color w:val="000000"/>
          <w:sz w:val="32"/>
          <w:szCs w:val="32"/>
          <w:lang w:val="ru-RU"/>
        </w:rPr>
      </w:pPr>
    </w:p>
    <w:p w:rsidR="00416AF8" w:rsidRDefault="00416AF8" w:rsidP="00356676">
      <w:pPr>
        <w:pStyle w:val="10"/>
        <w:jc w:val="center"/>
        <w:rPr>
          <w:rStyle w:val="1"/>
          <w:b/>
          <w:bCs/>
          <w:iCs/>
          <w:color w:val="000000"/>
          <w:sz w:val="32"/>
          <w:szCs w:val="32"/>
          <w:lang w:val="ru-RU"/>
        </w:rPr>
      </w:pPr>
    </w:p>
    <w:p w:rsidR="00295B98" w:rsidRDefault="00295B98"/>
    <w:sectPr w:rsidR="00295B98" w:rsidSect="0029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675"/>
        </w:tabs>
        <w:ind w:left="675" w:hanging="360"/>
      </w:pPr>
      <w:rPr>
        <w:rFonts w:ascii="Symbol" w:hAnsi="Symbol" w:cs="OpenSymbol"/>
      </w:rPr>
    </w:lvl>
    <w:lvl w:ilvl="1">
      <w:start w:val="1"/>
      <w:numFmt w:val="bullet"/>
      <w:lvlText w:val="◦"/>
      <w:lvlJc w:val="left"/>
      <w:pPr>
        <w:tabs>
          <w:tab w:val="num" w:pos="1035"/>
        </w:tabs>
        <w:ind w:left="1035" w:hanging="360"/>
      </w:pPr>
      <w:rPr>
        <w:rFonts w:ascii="OpenSymbol" w:hAnsi="OpenSymbol" w:cs="OpenSymbol"/>
      </w:rPr>
    </w:lvl>
    <w:lvl w:ilvl="2">
      <w:start w:val="1"/>
      <w:numFmt w:val="bullet"/>
      <w:lvlText w:val="▪"/>
      <w:lvlJc w:val="left"/>
      <w:pPr>
        <w:tabs>
          <w:tab w:val="num" w:pos="1395"/>
        </w:tabs>
        <w:ind w:left="1395" w:hanging="360"/>
      </w:pPr>
      <w:rPr>
        <w:rFonts w:ascii="OpenSymbol" w:hAnsi="OpenSymbol" w:cs="OpenSymbol"/>
      </w:rPr>
    </w:lvl>
    <w:lvl w:ilvl="3">
      <w:start w:val="1"/>
      <w:numFmt w:val="bullet"/>
      <w:lvlText w:val=""/>
      <w:lvlJc w:val="left"/>
      <w:pPr>
        <w:tabs>
          <w:tab w:val="num" w:pos="1755"/>
        </w:tabs>
        <w:ind w:left="1755" w:hanging="360"/>
      </w:pPr>
      <w:rPr>
        <w:rFonts w:ascii="Symbol" w:hAnsi="Symbol" w:cs="OpenSymbol"/>
      </w:rPr>
    </w:lvl>
    <w:lvl w:ilvl="4">
      <w:start w:val="1"/>
      <w:numFmt w:val="bullet"/>
      <w:lvlText w:val="◦"/>
      <w:lvlJc w:val="left"/>
      <w:pPr>
        <w:tabs>
          <w:tab w:val="num" w:pos="2115"/>
        </w:tabs>
        <w:ind w:left="2115" w:hanging="360"/>
      </w:pPr>
      <w:rPr>
        <w:rFonts w:ascii="OpenSymbol" w:hAnsi="OpenSymbol" w:cs="OpenSymbol"/>
      </w:rPr>
    </w:lvl>
    <w:lvl w:ilvl="5">
      <w:start w:val="1"/>
      <w:numFmt w:val="bullet"/>
      <w:lvlText w:val="▪"/>
      <w:lvlJc w:val="left"/>
      <w:pPr>
        <w:tabs>
          <w:tab w:val="num" w:pos="2475"/>
        </w:tabs>
        <w:ind w:left="2475" w:hanging="360"/>
      </w:pPr>
      <w:rPr>
        <w:rFonts w:ascii="OpenSymbol" w:hAnsi="OpenSymbol" w:cs="OpenSymbol"/>
      </w:rPr>
    </w:lvl>
    <w:lvl w:ilvl="6">
      <w:start w:val="1"/>
      <w:numFmt w:val="bullet"/>
      <w:lvlText w:val=""/>
      <w:lvlJc w:val="left"/>
      <w:pPr>
        <w:tabs>
          <w:tab w:val="num" w:pos="2835"/>
        </w:tabs>
        <w:ind w:left="2835" w:hanging="360"/>
      </w:pPr>
      <w:rPr>
        <w:rFonts w:ascii="Symbol" w:hAnsi="Symbol" w:cs="OpenSymbol"/>
      </w:rPr>
    </w:lvl>
    <w:lvl w:ilvl="7">
      <w:start w:val="1"/>
      <w:numFmt w:val="bullet"/>
      <w:lvlText w:val="◦"/>
      <w:lvlJc w:val="left"/>
      <w:pPr>
        <w:tabs>
          <w:tab w:val="num" w:pos="3195"/>
        </w:tabs>
        <w:ind w:left="3195" w:hanging="360"/>
      </w:pPr>
      <w:rPr>
        <w:rFonts w:ascii="OpenSymbol" w:hAnsi="OpenSymbol" w:cs="OpenSymbol"/>
      </w:rPr>
    </w:lvl>
    <w:lvl w:ilvl="8">
      <w:start w:val="1"/>
      <w:numFmt w:val="bullet"/>
      <w:lvlText w:val="▪"/>
      <w:lvlJc w:val="left"/>
      <w:pPr>
        <w:tabs>
          <w:tab w:val="num" w:pos="3555"/>
        </w:tabs>
        <w:ind w:left="3555"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lvl w:ilvl="0">
      <w:start w:val="1"/>
      <w:numFmt w:val="decimal"/>
      <w:lvlText w:val="%1."/>
      <w:lvlJc w:val="left"/>
      <w:pPr>
        <w:tabs>
          <w:tab w:val="num" w:pos="1069"/>
        </w:tabs>
        <w:ind w:left="1069"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CF2FEC"/>
    <w:multiLevelType w:val="multilevel"/>
    <w:tmpl w:val="3682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FE350D"/>
    <w:multiLevelType w:val="multilevel"/>
    <w:tmpl w:val="F4F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F61374"/>
    <w:multiLevelType w:val="multilevel"/>
    <w:tmpl w:val="1D2E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F6570D"/>
    <w:multiLevelType w:val="multilevel"/>
    <w:tmpl w:val="B6F4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56676"/>
    <w:rsid w:val="00043F1A"/>
    <w:rsid w:val="00056D0C"/>
    <w:rsid w:val="000719CC"/>
    <w:rsid w:val="00090CE7"/>
    <w:rsid w:val="000D68A3"/>
    <w:rsid w:val="0012147F"/>
    <w:rsid w:val="001755C4"/>
    <w:rsid w:val="001E08CE"/>
    <w:rsid w:val="001F5DAF"/>
    <w:rsid w:val="00201211"/>
    <w:rsid w:val="00284B1A"/>
    <w:rsid w:val="0029425D"/>
    <w:rsid w:val="00295B98"/>
    <w:rsid w:val="002A07D9"/>
    <w:rsid w:val="002B2CC3"/>
    <w:rsid w:val="00356676"/>
    <w:rsid w:val="003842F9"/>
    <w:rsid w:val="003E7143"/>
    <w:rsid w:val="00414C4F"/>
    <w:rsid w:val="00416AF8"/>
    <w:rsid w:val="00550785"/>
    <w:rsid w:val="00571736"/>
    <w:rsid w:val="005F6176"/>
    <w:rsid w:val="00665226"/>
    <w:rsid w:val="00673596"/>
    <w:rsid w:val="006C2D04"/>
    <w:rsid w:val="006D4316"/>
    <w:rsid w:val="0073749F"/>
    <w:rsid w:val="00813420"/>
    <w:rsid w:val="008B30D5"/>
    <w:rsid w:val="00907D33"/>
    <w:rsid w:val="00926FAB"/>
    <w:rsid w:val="00985AAA"/>
    <w:rsid w:val="009A38B2"/>
    <w:rsid w:val="009D5512"/>
    <w:rsid w:val="00A01CB6"/>
    <w:rsid w:val="00A6698C"/>
    <w:rsid w:val="00A70C4F"/>
    <w:rsid w:val="00AA64B9"/>
    <w:rsid w:val="00B2039D"/>
    <w:rsid w:val="00B26F9F"/>
    <w:rsid w:val="00B527E3"/>
    <w:rsid w:val="00B620DA"/>
    <w:rsid w:val="00B64653"/>
    <w:rsid w:val="00BB2223"/>
    <w:rsid w:val="00BC442B"/>
    <w:rsid w:val="00BE6ACC"/>
    <w:rsid w:val="00CA7F0E"/>
    <w:rsid w:val="00D42BA2"/>
    <w:rsid w:val="00E26F90"/>
    <w:rsid w:val="00E358E6"/>
    <w:rsid w:val="00E9321D"/>
    <w:rsid w:val="00EB353A"/>
    <w:rsid w:val="00EB4328"/>
    <w:rsid w:val="00FA1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7CFF5-2430-479A-93DC-1B675103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676"/>
    <w:pPr>
      <w:widowControl w:val="0"/>
      <w:suppressAutoHyphens/>
      <w:spacing w:after="0" w:line="240" w:lineRule="auto"/>
    </w:pPr>
    <w:rPr>
      <w:rFonts w:ascii="Times New Roman" w:eastAsia="Andale Sans UI"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56676"/>
  </w:style>
  <w:style w:type="paragraph" w:customStyle="1" w:styleId="10">
    <w:name w:val="Обычный1"/>
    <w:rsid w:val="00356676"/>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styleId="a3">
    <w:name w:val="List Paragraph"/>
    <w:basedOn w:val="10"/>
    <w:qFormat/>
    <w:rsid w:val="00356676"/>
    <w:pPr>
      <w:ind w:left="720"/>
    </w:pPr>
  </w:style>
  <w:style w:type="paragraph" w:styleId="a4">
    <w:name w:val="Normal (Web)"/>
    <w:basedOn w:val="a"/>
    <w:uiPriority w:val="99"/>
    <w:rsid w:val="00BB2223"/>
    <w:pPr>
      <w:widowControl/>
      <w:suppressAutoHyphens w:val="0"/>
      <w:spacing w:before="100" w:beforeAutospacing="1" w:after="100" w:afterAutospacing="1"/>
    </w:pPr>
    <w:rPr>
      <w:rFonts w:eastAsia="Times New Roman"/>
      <w:kern w:val="0"/>
    </w:rPr>
  </w:style>
  <w:style w:type="paragraph" w:styleId="a5">
    <w:name w:val="No Spacing"/>
    <w:uiPriority w:val="1"/>
    <w:qFormat/>
    <w:rsid w:val="00BC442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6D0C"/>
    <w:rPr>
      <w:rFonts w:ascii="Tahoma" w:hAnsi="Tahoma" w:cs="Tahoma"/>
      <w:sz w:val="16"/>
      <w:szCs w:val="16"/>
    </w:rPr>
  </w:style>
  <w:style w:type="character" w:customStyle="1" w:styleId="a7">
    <w:name w:val="Текст выноски Знак"/>
    <w:basedOn w:val="a0"/>
    <w:link w:val="a6"/>
    <w:uiPriority w:val="99"/>
    <w:semiHidden/>
    <w:rsid w:val="00056D0C"/>
    <w:rPr>
      <w:rFonts w:ascii="Tahoma" w:eastAsia="Andale Sans UI" w:hAnsi="Tahoma" w:cs="Tahoma"/>
      <w:kern w:val="1"/>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431057">
      <w:bodyDiv w:val="1"/>
      <w:marLeft w:val="0"/>
      <w:marRight w:val="0"/>
      <w:marTop w:val="0"/>
      <w:marBottom w:val="0"/>
      <w:divBdr>
        <w:top w:val="none" w:sz="0" w:space="0" w:color="auto"/>
        <w:left w:val="none" w:sz="0" w:space="0" w:color="auto"/>
        <w:bottom w:val="none" w:sz="0" w:space="0" w:color="auto"/>
        <w:right w:val="none" w:sz="0" w:space="0" w:color="auto"/>
      </w:divBdr>
    </w:div>
    <w:div w:id="1164324048">
      <w:bodyDiv w:val="1"/>
      <w:marLeft w:val="0"/>
      <w:marRight w:val="0"/>
      <w:marTop w:val="0"/>
      <w:marBottom w:val="0"/>
      <w:divBdr>
        <w:top w:val="none" w:sz="0" w:space="0" w:color="auto"/>
        <w:left w:val="none" w:sz="0" w:space="0" w:color="auto"/>
        <w:bottom w:val="none" w:sz="0" w:space="0" w:color="auto"/>
        <w:right w:val="none" w:sz="0" w:space="0" w:color="auto"/>
      </w:divBdr>
    </w:div>
    <w:div w:id="1175152548">
      <w:bodyDiv w:val="1"/>
      <w:marLeft w:val="0"/>
      <w:marRight w:val="0"/>
      <w:marTop w:val="0"/>
      <w:marBottom w:val="0"/>
      <w:divBdr>
        <w:top w:val="none" w:sz="0" w:space="0" w:color="auto"/>
        <w:left w:val="none" w:sz="0" w:space="0" w:color="auto"/>
        <w:bottom w:val="none" w:sz="0" w:space="0" w:color="auto"/>
        <w:right w:val="none" w:sz="0" w:space="0" w:color="auto"/>
      </w:divBdr>
    </w:div>
    <w:div w:id="19044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7E6E-DC90-4024-95B2-18031D8A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3944</Words>
  <Characters>22483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юзер</cp:lastModifiedBy>
  <cp:revision>33</cp:revision>
  <cp:lastPrinted>2023-09-20T16:59:00Z</cp:lastPrinted>
  <dcterms:created xsi:type="dcterms:W3CDTF">2017-09-03T07:09:00Z</dcterms:created>
  <dcterms:modified xsi:type="dcterms:W3CDTF">2023-09-25T10:39:00Z</dcterms:modified>
</cp:coreProperties>
</file>